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36" w:rsidRPr="002B37BE" w:rsidRDefault="002B37BE" w:rsidP="002B37BE">
      <w:pPr>
        <w:tabs>
          <w:tab w:val="left" w:pos="7200"/>
        </w:tabs>
        <w:rPr>
          <w:rFonts w:ascii="Comic Sans MS" w:hAnsi="Comic Sans MS"/>
          <w:b/>
          <w:sz w:val="28"/>
          <w:szCs w:val="28"/>
        </w:rPr>
      </w:pPr>
      <w:r w:rsidRPr="002B37BE">
        <w:rPr>
          <w:rFonts w:ascii="Comic Sans MS" w:hAnsi="Comic Sans MS"/>
          <w:b/>
        </w:rPr>
        <w:t>U</w:t>
      </w:r>
      <w:r w:rsidR="00143997">
        <w:rPr>
          <w:rFonts w:ascii="Comic Sans MS" w:hAnsi="Comic Sans MS"/>
          <w:b/>
          <w:sz w:val="28"/>
          <w:szCs w:val="28"/>
        </w:rPr>
        <w:t xml:space="preserve">KE </w:t>
      </w:r>
      <w:r w:rsidR="00320348">
        <w:rPr>
          <w:rFonts w:ascii="Comic Sans MS" w:hAnsi="Comic Sans MS"/>
          <w:b/>
          <w:sz w:val="28"/>
          <w:szCs w:val="28"/>
        </w:rPr>
        <w:t>3</w:t>
      </w:r>
      <w:r w:rsidR="00F807CA">
        <w:rPr>
          <w:rFonts w:ascii="Comic Sans MS" w:hAnsi="Comic Sans MS"/>
          <w:b/>
          <w:sz w:val="28"/>
          <w:szCs w:val="28"/>
        </w:rPr>
        <w:t>6</w:t>
      </w:r>
      <w:r w:rsidR="00143997">
        <w:rPr>
          <w:rFonts w:ascii="Comic Sans MS" w:hAnsi="Comic Sans MS"/>
          <w:b/>
          <w:sz w:val="28"/>
          <w:szCs w:val="28"/>
        </w:rPr>
        <w:t xml:space="preserve"> i </w:t>
      </w:r>
      <w:r w:rsidR="00C659EE">
        <w:rPr>
          <w:rFonts w:ascii="Comic Sans MS" w:hAnsi="Comic Sans MS"/>
          <w:b/>
          <w:sz w:val="28"/>
          <w:szCs w:val="28"/>
        </w:rPr>
        <w:t>7</w:t>
      </w:r>
      <w:r w:rsidR="00A95F36" w:rsidRPr="002B37BE">
        <w:rPr>
          <w:rFonts w:ascii="Comic Sans MS" w:hAnsi="Comic Sans MS"/>
          <w:b/>
          <w:sz w:val="28"/>
          <w:szCs w:val="28"/>
        </w:rPr>
        <w:t>. klasse</w:t>
      </w:r>
    </w:p>
    <w:tbl>
      <w:tblPr>
        <w:tblW w:w="88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780"/>
      </w:tblGrid>
      <w:tr w:rsidR="00A95F36" w:rsidRPr="00D0006B" w:rsidTr="00D0006B">
        <w:tc>
          <w:tcPr>
            <w:tcW w:w="5040" w:type="dxa"/>
            <w:shd w:val="clear" w:color="auto" w:fill="auto"/>
          </w:tcPr>
          <w:p w:rsidR="00A95F36" w:rsidRPr="00D0006B" w:rsidRDefault="00A95F36" w:rsidP="00F807CA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00D0006B">
              <w:rPr>
                <w:rFonts w:ascii="Comic Sans MS" w:hAnsi="Comic Sans MS"/>
              </w:rPr>
              <w:t>Ordenselever</w:t>
            </w:r>
            <w:r w:rsidR="003B6E4B" w:rsidRPr="00D0006B">
              <w:rPr>
                <w:rFonts w:ascii="Comic Sans MS" w:hAnsi="Comic Sans MS"/>
              </w:rPr>
              <w:t>:</w:t>
            </w:r>
            <w:r w:rsidR="00370D5E" w:rsidRPr="00D0006B">
              <w:rPr>
                <w:rFonts w:ascii="Comic Sans MS" w:hAnsi="Comic Sans MS"/>
              </w:rPr>
              <w:t xml:space="preserve"> </w:t>
            </w:r>
            <w:r w:rsidR="00F807CA">
              <w:rPr>
                <w:rFonts w:ascii="Comic Sans MS" w:hAnsi="Comic Sans MS"/>
              </w:rPr>
              <w:t>Anna Charlotte og Erik</w:t>
            </w:r>
          </w:p>
        </w:tc>
        <w:tc>
          <w:tcPr>
            <w:tcW w:w="3780" w:type="dxa"/>
            <w:shd w:val="clear" w:color="auto" w:fill="auto"/>
          </w:tcPr>
          <w:p w:rsidR="00A95F36" w:rsidRPr="00423A02" w:rsidRDefault="00A95F36" w:rsidP="00A54A79">
            <w:pPr>
              <w:tabs>
                <w:tab w:val="left" w:pos="7200"/>
              </w:tabs>
              <w:rPr>
                <w:rFonts w:ascii="Comic Sans MS" w:hAnsi="Comic Sans MS"/>
              </w:rPr>
            </w:pPr>
          </w:p>
        </w:tc>
      </w:tr>
    </w:tbl>
    <w:p w:rsidR="00606605" w:rsidRPr="00423A02" w:rsidRDefault="00EF695E" w:rsidP="00606605">
      <w:pPr>
        <w:tabs>
          <w:tab w:val="left" w:pos="7200"/>
        </w:tabs>
        <w:rPr>
          <w:rFonts w:ascii="Comic Sans MS" w:hAnsi="Comic Sans MS"/>
          <w:b/>
          <w:sz w:val="20"/>
          <w:szCs w:val="20"/>
        </w:rPr>
      </w:pPr>
      <w:r w:rsidRPr="00423A02">
        <w:rPr>
          <w:rFonts w:ascii="Comic Sans MS" w:hAnsi="Comic Sans MS"/>
          <w:b/>
        </w:rPr>
        <w:t xml:space="preserve">                                                                           </w:t>
      </w:r>
    </w:p>
    <w:tbl>
      <w:tblPr>
        <w:tblW w:w="88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1620"/>
        <w:gridCol w:w="1620"/>
        <w:gridCol w:w="1800"/>
      </w:tblGrid>
      <w:tr w:rsidR="00606605" w:rsidTr="008D1184">
        <w:trPr>
          <w:trHeight w:val="17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606605" w:rsidP="00F807CA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Mandag</w:t>
            </w:r>
            <w:r w:rsidR="00A2474E">
              <w:rPr>
                <w:b/>
                <w:sz w:val="16"/>
                <w:szCs w:val="16"/>
              </w:rPr>
              <w:t xml:space="preserve"> </w:t>
            </w:r>
            <w:r w:rsidR="00F807CA">
              <w:rPr>
                <w:b/>
                <w:sz w:val="16"/>
                <w:szCs w:val="16"/>
              </w:rPr>
              <w:t>04</w:t>
            </w:r>
            <w:r w:rsidR="00A2474E">
              <w:rPr>
                <w:b/>
                <w:sz w:val="16"/>
                <w:szCs w:val="16"/>
              </w:rPr>
              <w:t>.0</w:t>
            </w:r>
            <w:r w:rsidR="00F807CA">
              <w:rPr>
                <w:b/>
                <w:sz w:val="16"/>
                <w:szCs w:val="16"/>
              </w:rPr>
              <w:t>9</w:t>
            </w:r>
            <w:r w:rsidR="00DA6C25">
              <w:rPr>
                <w:b/>
                <w:sz w:val="16"/>
                <w:szCs w:val="16"/>
              </w:rPr>
              <w:t>.</w:t>
            </w:r>
            <w:r w:rsidR="000C25E1">
              <w:rPr>
                <w:b/>
                <w:sz w:val="16"/>
                <w:szCs w:val="16"/>
              </w:rPr>
              <w:t>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F807CA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 xml:space="preserve">Tirsdag </w:t>
            </w:r>
            <w:r w:rsidR="00F807CA">
              <w:rPr>
                <w:b/>
                <w:sz w:val="16"/>
                <w:szCs w:val="16"/>
              </w:rPr>
              <w:t>05</w:t>
            </w:r>
            <w:r w:rsidR="00090EBE">
              <w:rPr>
                <w:b/>
                <w:sz w:val="16"/>
                <w:szCs w:val="16"/>
              </w:rPr>
              <w:t>.</w:t>
            </w:r>
            <w:r w:rsidR="009A4C72">
              <w:rPr>
                <w:b/>
                <w:sz w:val="16"/>
                <w:szCs w:val="16"/>
              </w:rPr>
              <w:t>0</w:t>
            </w:r>
            <w:r w:rsidR="00F807CA">
              <w:rPr>
                <w:b/>
                <w:sz w:val="16"/>
                <w:szCs w:val="16"/>
              </w:rPr>
              <w:t>9</w:t>
            </w:r>
            <w:r w:rsidR="009A4C72">
              <w:rPr>
                <w:b/>
                <w:sz w:val="16"/>
                <w:szCs w:val="16"/>
              </w:rPr>
              <w:t>.1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F807CA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Onsdag</w:t>
            </w:r>
            <w:r w:rsidR="00DA6C25">
              <w:rPr>
                <w:b/>
                <w:sz w:val="16"/>
                <w:szCs w:val="16"/>
              </w:rPr>
              <w:t xml:space="preserve"> </w:t>
            </w:r>
            <w:r w:rsidR="00F807CA">
              <w:rPr>
                <w:b/>
                <w:sz w:val="16"/>
                <w:szCs w:val="16"/>
              </w:rPr>
              <w:t>06</w:t>
            </w:r>
            <w:r w:rsidR="00DA6C25">
              <w:rPr>
                <w:b/>
                <w:sz w:val="16"/>
                <w:szCs w:val="16"/>
              </w:rPr>
              <w:t>.</w:t>
            </w:r>
            <w:r w:rsidR="000C25E1">
              <w:rPr>
                <w:b/>
                <w:sz w:val="16"/>
                <w:szCs w:val="16"/>
              </w:rPr>
              <w:t>0</w:t>
            </w:r>
            <w:r w:rsidR="00F807CA">
              <w:rPr>
                <w:b/>
                <w:sz w:val="16"/>
                <w:szCs w:val="16"/>
              </w:rPr>
              <w:t>9</w:t>
            </w:r>
            <w:r w:rsidR="000942A6">
              <w:rPr>
                <w:b/>
                <w:sz w:val="16"/>
                <w:szCs w:val="16"/>
              </w:rPr>
              <w:t>.</w:t>
            </w:r>
            <w:r w:rsidR="00DA6C25">
              <w:rPr>
                <w:b/>
                <w:sz w:val="16"/>
                <w:szCs w:val="16"/>
              </w:rPr>
              <w:t>1</w:t>
            </w:r>
            <w:r w:rsidR="00C659EE">
              <w:rPr>
                <w:b/>
                <w:sz w:val="16"/>
                <w:szCs w:val="16"/>
              </w:rPr>
              <w:t>7</w:t>
            </w:r>
            <w:r w:rsidRPr="008A4FB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605" w:rsidRPr="008A4FBE" w:rsidRDefault="003E73B2" w:rsidP="00F807CA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Torsdag</w:t>
            </w:r>
            <w:r w:rsidR="00F807CA">
              <w:rPr>
                <w:b/>
                <w:sz w:val="16"/>
                <w:szCs w:val="16"/>
              </w:rPr>
              <w:t xml:space="preserve"> 07</w:t>
            </w:r>
            <w:r w:rsidR="00A2474E">
              <w:rPr>
                <w:b/>
                <w:sz w:val="16"/>
                <w:szCs w:val="16"/>
              </w:rPr>
              <w:t>.0</w:t>
            </w:r>
            <w:r w:rsidR="00E41BFC">
              <w:rPr>
                <w:b/>
                <w:sz w:val="16"/>
                <w:szCs w:val="16"/>
              </w:rPr>
              <w:t>9</w:t>
            </w:r>
            <w:r w:rsidR="00A2474E">
              <w:rPr>
                <w:b/>
                <w:sz w:val="16"/>
                <w:szCs w:val="16"/>
              </w:rPr>
              <w:t>.1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05" w:rsidRPr="008A4FBE" w:rsidRDefault="00606605" w:rsidP="00F807CA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Fredag</w:t>
            </w:r>
            <w:r w:rsidR="00EB5417">
              <w:rPr>
                <w:b/>
                <w:sz w:val="16"/>
                <w:szCs w:val="16"/>
              </w:rPr>
              <w:t xml:space="preserve"> </w:t>
            </w:r>
            <w:r w:rsidR="00E41BFC">
              <w:rPr>
                <w:b/>
                <w:sz w:val="16"/>
                <w:szCs w:val="16"/>
              </w:rPr>
              <w:t>0</w:t>
            </w:r>
            <w:r w:rsidR="00F807CA">
              <w:rPr>
                <w:b/>
                <w:sz w:val="16"/>
                <w:szCs w:val="16"/>
              </w:rPr>
              <w:t>8</w:t>
            </w:r>
            <w:r w:rsidR="004F2440">
              <w:rPr>
                <w:b/>
                <w:sz w:val="16"/>
                <w:szCs w:val="16"/>
              </w:rPr>
              <w:t>.</w:t>
            </w:r>
            <w:r w:rsidR="000C25E1">
              <w:rPr>
                <w:b/>
                <w:sz w:val="16"/>
                <w:szCs w:val="16"/>
              </w:rPr>
              <w:t>0</w:t>
            </w:r>
            <w:r w:rsidR="00E41BFC">
              <w:rPr>
                <w:b/>
                <w:sz w:val="16"/>
                <w:szCs w:val="16"/>
              </w:rPr>
              <w:t>9</w:t>
            </w:r>
            <w:r w:rsidR="00DA6C25">
              <w:rPr>
                <w:b/>
                <w:sz w:val="16"/>
                <w:szCs w:val="16"/>
              </w:rPr>
              <w:t>.1</w:t>
            </w:r>
            <w:r w:rsidR="00C659EE">
              <w:rPr>
                <w:b/>
                <w:sz w:val="16"/>
                <w:szCs w:val="16"/>
              </w:rPr>
              <w:t>7</w:t>
            </w:r>
          </w:p>
        </w:tc>
      </w:tr>
      <w:tr w:rsidR="005B2AFC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5B2AFC" w:rsidP="0060660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Morgensamling/Norsk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5B2AFC" w:rsidP="009C14F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5B2AFC" w:rsidP="00FD491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AFC" w:rsidRPr="00947213" w:rsidRDefault="00985690" w:rsidP="00EC314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DKS "Street art"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FC" w:rsidRPr="00947213" w:rsidRDefault="00985690" w:rsidP="002E043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</w:p>
        </w:tc>
      </w:tr>
      <w:tr w:rsidR="00F8454E" w:rsidRPr="00882920" w:rsidTr="00A561A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454E" w:rsidRPr="00947213" w:rsidRDefault="00F8454E" w:rsidP="00115E1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54E" w:rsidRPr="00947213" w:rsidRDefault="00F8454E" w:rsidP="00C6766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54E" w:rsidRPr="00882920" w:rsidRDefault="00F8454E" w:rsidP="00BC713E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Ku</w:t>
            </w:r>
            <w:r w:rsidRPr="00882920">
              <w:rPr>
                <w:sz w:val="18"/>
                <w:szCs w:val="18"/>
                <w:lang w:val="en-US"/>
              </w:rPr>
              <w:t>hå</w:t>
            </w:r>
            <w:proofErr w:type="spellEnd"/>
            <w:r w:rsidRPr="00882920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>B</w:t>
            </w:r>
            <w:r w:rsidRPr="00882920">
              <w:rPr>
                <w:sz w:val="18"/>
                <w:szCs w:val="18"/>
                <w:lang w:val="en-US"/>
              </w:rPr>
              <w:t>)/Mate.(</w:t>
            </w:r>
            <w:r>
              <w:rPr>
                <w:sz w:val="18"/>
                <w:szCs w:val="18"/>
                <w:lang w:val="en-US"/>
              </w:rPr>
              <w:t>A</w:t>
            </w:r>
            <w:r w:rsidRPr="0088292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54E" w:rsidRPr="00947213" w:rsidRDefault="00985690" w:rsidP="005B176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DKS "Street art"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4E" w:rsidRPr="00882920" w:rsidRDefault="00985690" w:rsidP="002E0433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Engelsk</w:t>
            </w:r>
            <w:proofErr w:type="spellEnd"/>
          </w:p>
        </w:tc>
      </w:tr>
      <w:tr w:rsidR="00F8454E" w:rsidRPr="00882920" w:rsidTr="00A561A6"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4E" w:rsidRPr="00882920" w:rsidRDefault="00F8454E" w:rsidP="00BC713E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Ku</w:t>
            </w:r>
            <w:r w:rsidRPr="00882920">
              <w:rPr>
                <w:sz w:val="18"/>
                <w:szCs w:val="18"/>
                <w:lang w:val="en-US"/>
              </w:rPr>
              <w:t>hå</w:t>
            </w:r>
            <w:proofErr w:type="spellEnd"/>
            <w:r w:rsidRPr="00882920"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  <w:lang w:val="en-US"/>
              </w:rPr>
              <w:t>A</w:t>
            </w:r>
            <w:r w:rsidRPr="00882920">
              <w:rPr>
                <w:sz w:val="18"/>
                <w:szCs w:val="18"/>
                <w:lang w:val="en-US"/>
              </w:rPr>
              <w:t>)/Mate.(</w:t>
            </w:r>
            <w:r>
              <w:rPr>
                <w:sz w:val="18"/>
                <w:szCs w:val="18"/>
                <w:lang w:val="en-US"/>
              </w:rPr>
              <w:t>B</w:t>
            </w:r>
            <w:r w:rsidRPr="00882920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54E" w:rsidRPr="00882920" w:rsidRDefault="00F8454E" w:rsidP="00EA395F">
            <w:pPr>
              <w:snapToGrid w:val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Samfunnsfag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54E" w:rsidRPr="00882920" w:rsidRDefault="00F8454E" w:rsidP="00882920">
            <w:pPr>
              <w:snapToGrid w:val="0"/>
              <w:rPr>
                <w:sz w:val="18"/>
                <w:szCs w:val="18"/>
              </w:rPr>
            </w:pPr>
            <w:proofErr w:type="spellStart"/>
            <w:r w:rsidRPr="00882920">
              <w:rPr>
                <w:sz w:val="18"/>
                <w:szCs w:val="18"/>
              </w:rPr>
              <w:t>Kuhå</w:t>
            </w:r>
            <w:proofErr w:type="spellEnd"/>
            <w:r w:rsidRPr="0088292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B</w:t>
            </w:r>
            <w:r w:rsidRPr="00882920">
              <w:rPr>
                <w:sz w:val="18"/>
                <w:szCs w:val="18"/>
              </w:rPr>
              <w:t>)/</w:t>
            </w:r>
            <w:r>
              <w:rPr>
                <w:sz w:val="18"/>
                <w:szCs w:val="18"/>
              </w:rPr>
              <w:t>Norsk</w:t>
            </w:r>
            <w:r w:rsidRPr="0088292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A</w:t>
            </w:r>
            <w:r w:rsidRPr="00882920">
              <w:rPr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54E" w:rsidRPr="00882920" w:rsidRDefault="00985690" w:rsidP="005B1763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DKS "Street art"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4E" w:rsidRPr="00882920" w:rsidRDefault="00985690" w:rsidP="002E043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</w:tr>
      <w:tr w:rsidR="00F8454E" w:rsidRPr="00882920" w:rsidTr="008D1184">
        <w:trPr>
          <w:trHeight w:val="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54E" w:rsidRPr="00882920" w:rsidRDefault="00F8454E" w:rsidP="00BC713E">
            <w:pPr>
              <w:snapToGrid w:val="0"/>
              <w:rPr>
                <w:sz w:val="18"/>
                <w:szCs w:val="18"/>
              </w:rPr>
            </w:pPr>
            <w:proofErr w:type="spellStart"/>
            <w:r w:rsidRPr="00882920">
              <w:rPr>
                <w:sz w:val="18"/>
                <w:szCs w:val="18"/>
              </w:rPr>
              <w:t>Kuhå</w:t>
            </w:r>
            <w:proofErr w:type="spellEnd"/>
            <w:r w:rsidRPr="0088292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A</w:t>
            </w:r>
            <w:r w:rsidRPr="00882920">
              <w:rPr>
                <w:sz w:val="18"/>
                <w:szCs w:val="18"/>
              </w:rPr>
              <w:t>)/</w:t>
            </w:r>
            <w:r>
              <w:rPr>
                <w:sz w:val="18"/>
                <w:szCs w:val="18"/>
              </w:rPr>
              <w:t>Norsk</w:t>
            </w:r>
            <w:r w:rsidRPr="0088292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B</w:t>
            </w:r>
            <w:r w:rsidRPr="00882920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54E" w:rsidRPr="00882920" w:rsidRDefault="00F8454E" w:rsidP="00B0328D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54E" w:rsidRPr="00882920" w:rsidRDefault="00F8454E" w:rsidP="000D686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54E" w:rsidRPr="00882920" w:rsidRDefault="00985690" w:rsidP="00EA3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DKS "Street art"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4E" w:rsidRPr="00882920" w:rsidRDefault="00E451A4" w:rsidP="00E451A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 til</w:t>
            </w:r>
          </w:p>
        </w:tc>
      </w:tr>
      <w:tr w:rsidR="00CC7785" w:rsidRPr="00882920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85" w:rsidRPr="00882920" w:rsidRDefault="00CC7785" w:rsidP="00F26A43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85" w:rsidRPr="00882920" w:rsidRDefault="00CC7785" w:rsidP="001F1CA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85" w:rsidRPr="00882920" w:rsidRDefault="00CC7785" w:rsidP="00523C0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85" w:rsidRPr="00882920" w:rsidRDefault="00CC7785" w:rsidP="00EA39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85" w:rsidRPr="00882920" w:rsidRDefault="00CC7785" w:rsidP="003D4DF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Straumen/ </w:t>
            </w:r>
          </w:p>
        </w:tc>
      </w:tr>
      <w:tr w:rsidR="00CC7785" w:rsidRPr="00882920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85" w:rsidRPr="00882920" w:rsidRDefault="00CC7785" w:rsidP="00F26A43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Samfunnsfag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85" w:rsidRPr="00882920" w:rsidRDefault="00CC7785" w:rsidP="0060660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85" w:rsidRPr="00882920" w:rsidRDefault="00CC7785" w:rsidP="0060660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7785" w:rsidRPr="00882920" w:rsidRDefault="00CC7785" w:rsidP="00606605">
            <w:pPr>
              <w:tabs>
                <w:tab w:val="left" w:pos="1590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785" w:rsidRPr="00882920" w:rsidRDefault="00CC7785" w:rsidP="003D4DF6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mustrøparken</w:t>
            </w:r>
            <w:proofErr w:type="spellEnd"/>
          </w:p>
        </w:tc>
      </w:tr>
    </w:tbl>
    <w:p w:rsidR="00606605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Mål for </w:t>
      </w:r>
      <w:proofErr w:type="gramStart"/>
      <w:r>
        <w:rPr>
          <w:rFonts w:ascii="Comic Sans MS" w:eastAsia="Comic Sans MS" w:hAnsi="Comic Sans MS" w:cs="Comic Sans MS"/>
          <w:b/>
          <w:bCs/>
          <w:sz w:val="20"/>
          <w:szCs w:val="20"/>
        </w:rPr>
        <w:t>perioden:</w:t>
      </w:r>
      <w:r w:rsidR="0067183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                 </w:t>
      </w:r>
      <w:r w:rsidR="0084388E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</w:t>
      </w:r>
      <w:r w:rsidR="00645CBD">
        <w:rPr>
          <w:rFonts w:ascii="Comic Sans MS" w:eastAsia="Comic Sans MS" w:hAnsi="Comic Sans MS" w:cs="Comic Sans MS"/>
          <w:b/>
          <w:bCs/>
          <w:sz w:val="20"/>
          <w:szCs w:val="20"/>
        </w:rPr>
        <w:t>Tema</w:t>
      </w:r>
      <w:proofErr w:type="gramEnd"/>
      <w:r w:rsidR="00645CBD">
        <w:rPr>
          <w:rFonts w:ascii="Comic Sans MS" w:eastAsia="Comic Sans MS" w:hAnsi="Comic Sans MS" w:cs="Comic Sans MS"/>
          <w:b/>
          <w:bCs/>
          <w:sz w:val="20"/>
          <w:szCs w:val="20"/>
        </w:rPr>
        <w:t>:</w:t>
      </w:r>
      <w:r w:rsidR="00606605" w:rsidRPr="00601036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  <w:r w:rsidR="00E570D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</w:p>
    <w:p w:rsidR="00B56FAF" w:rsidRDefault="00B56FAF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E017F7" w:rsidRDefault="00645CBD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828D26" wp14:editId="516DD4D4">
                <wp:simplePos x="0" y="0"/>
                <wp:positionH relativeFrom="column">
                  <wp:posOffset>-395605</wp:posOffset>
                </wp:positionH>
                <wp:positionV relativeFrom="paragraph">
                  <wp:posOffset>7620</wp:posOffset>
                </wp:positionV>
                <wp:extent cx="6638925" cy="1181100"/>
                <wp:effectExtent l="0" t="0" r="28575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91"/>
                              <w:gridCol w:w="5091"/>
                            </w:tblGrid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6E50E5" w:rsidP="0097535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Norsk</w:t>
                                  </w:r>
                                  <w:r w:rsidRPr="009131FE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5124C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874EB">
                                    <w:rPr>
                                      <w:sz w:val="20"/>
                                      <w:szCs w:val="20"/>
                                    </w:rPr>
                                    <w:t>Bli en god lytter.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8874EB" w:rsidP="00FB24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Lytte og tale </w:t>
                                  </w:r>
                                </w:p>
                              </w:tc>
                            </w:tr>
                            <w:tr w:rsidR="006E50E5" w:rsidRPr="00BD6093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0515CF" w:rsidRDefault="006E50E5" w:rsidP="00B20C7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515C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Engelsk</w:t>
                                  </w:r>
                                  <w:r w:rsidRPr="000515CF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BD609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20C7E">
                                    <w:rPr>
                                      <w:sz w:val="20"/>
                                      <w:szCs w:val="20"/>
                                    </w:rPr>
                                    <w:t xml:space="preserve">Bli kjent med Australias historie og </w:t>
                                  </w:r>
                                  <w:proofErr w:type="spellStart"/>
                                  <w:r w:rsidR="00B20C7E">
                                    <w:rPr>
                                      <w:sz w:val="20"/>
                                      <w:szCs w:val="20"/>
                                    </w:rPr>
                                    <w:t>aborginerne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BD6093" w:rsidRDefault="0048239F" w:rsidP="00C659E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C713E">
                                    <w:rPr>
                                      <w:sz w:val="20"/>
                                      <w:szCs w:val="20"/>
                                    </w:rPr>
                                    <w:t>Australia</w:t>
                                  </w:r>
                                </w:p>
                              </w:tc>
                            </w:tr>
                            <w:tr w:rsidR="006E50E5" w:rsidRPr="009131FE" w:rsidTr="00FE6DB4">
                              <w:trPr>
                                <w:trHeight w:val="127"/>
                              </w:trPr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4F67BA" w:rsidRDefault="006E50E5" w:rsidP="004F67B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Samfunnsfag</w:t>
                                  </w:r>
                                  <w:r w:rsidR="0005797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F500D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F67BA" w:rsidRPr="004F67BA">
                                    <w:rPr>
                                      <w:sz w:val="20"/>
                                      <w:szCs w:val="20"/>
                                    </w:rPr>
                                    <w:t>Lære om de viktigste oppdagelsesreisene europeerne gjorde mellom 1200 og 1600.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4F67BA" w:rsidP="004F67B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 store oppdagelsesreisene</w:t>
                                  </w:r>
                                </w:p>
                              </w:tc>
                            </w:tr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F8454E" w:rsidRDefault="006E50E5" w:rsidP="00F8454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Matematikk:</w:t>
                                  </w:r>
                                  <w:r w:rsidR="00FD4A3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8454E" w:rsidRPr="00F8454E">
                                    <w:rPr>
                                      <w:sz w:val="20"/>
                                      <w:szCs w:val="20"/>
                                    </w:rPr>
                                    <w:t>Lære</w:t>
                                  </w:r>
                                  <w:r w:rsidR="00F8454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8454E">
                                    <w:rPr>
                                      <w:sz w:val="20"/>
                                      <w:szCs w:val="20"/>
                                    </w:rPr>
                                    <w:t>om sammensatte tall og primtall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506345" w:rsidP="00BD609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Tall</w:t>
                                  </w:r>
                                </w:p>
                              </w:tc>
                            </w:tr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FF59BF" w:rsidRPr="009131FE" w:rsidRDefault="006E50E5" w:rsidP="00336230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Naturfag</w:t>
                                  </w:r>
                                  <w:r w:rsidR="003F36B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B56FA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36230" w:rsidRPr="00336230">
                                    <w:rPr>
                                      <w:sz w:val="20"/>
                                      <w:szCs w:val="20"/>
                                    </w:rPr>
                                    <w:t xml:space="preserve">Jeg kan fortelle om </w:t>
                                  </w:r>
                                  <w:r w:rsidR="00336230">
                                    <w:rPr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336230" w:rsidRPr="00336230">
                                    <w:rPr>
                                      <w:sz w:val="20"/>
                                      <w:szCs w:val="20"/>
                                    </w:rPr>
                                    <w:t>arie Curie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45CBD" w:rsidRPr="009131FE" w:rsidRDefault="00CC7785" w:rsidP="00DF7C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Forskning</w:t>
                                  </w:r>
                                </w:p>
                              </w:tc>
                            </w:tr>
                            <w:tr w:rsidR="007D656B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7D656B" w:rsidRDefault="009D6201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KRLE</w:t>
                                  </w:r>
                                  <w:r w:rsidR="00C659E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506345" w:rsidRPr="0050634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87502">
                                    <w:rPr>
                                      <w:sz w:val="20"/>
                                      <w:szCs w:val="20"/>
                                    </w:rPr>
                                    <w:t>Lære om ulike menneskesyn</w:t>
                                  </w:r>
                                </w:p>
                                <w:p w:rsidR="007D656B" w:rsidRDefault="007D656B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D656B" w:rsidRPr="009131FE" w:rsidRDefault="007D656B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7D656B" w:rsidRDefault="00595D9A" w:rsidP="005063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Livssyn og etikk</w:t>
                                  </w:r>
                                </w:p>
                              </w:tc>
                            </w:tr>
                            <w:tr w:rsidR="006E50E5" w:rsidRPr="009131FE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CE2C3D" w:rsidP="00E87EA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="006E50E5"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RLE: </w:t>
                                  </w:r>
                                  <w:r w:rsidR="00734C7F" w:rsidRPr="00734C7F">
                                    <w:rPr>
                                      <w:sz w:val="20"/>
                                      <w:szCs w:val="20"/>
                                    </w:rPr>
                                    <w:t xml:space="preserve">Lære </w:t>
                                  </w:r>
                                  <w:r w:rsidR="00E87EA2">
                                    <w:rPr>
                                      <w:sz w:val="20"/>
                                      <w:szCs w:val="20"/>
                                    </w:rPr>
                                    <w:t>hva etikk, skrevne og uskrevne regler betyr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:rsidR="006E50E5" w:rsidRPr="009131FE" w:rsidRDefault="00766F7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Filosofi og etikk</w:t>
                                  </w:r>
                                </w:p>
                              </w:tc>
                            </w:tr>
                          </w:tbl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.</w:t>
                            </w:r>
                          </w:p>
                          <w:p w:rsidR="006E50E5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Engelsk: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Matematikk: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proofErr w:type="gramStart"/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Naturfag: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.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Samfunnsfag: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.</w:t>
                            </w:r>
                            <w:proofErr w:type="gramEnd"/>
                          </w:p>
                          <w:p w:rsidR="006E50E5" w:rsidRPr="00E570DF" w:rsidRDefault="006E50E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RLE: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:rsidR="006E50E5" w:rsidRDefault="006E5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0E5" w:rsidRDefault="006E5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E50E5" w:rsidRPr="003E73B2" w:rsidRDefault="006E50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31.15pt;margin-top:.6pt;width:522.7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91"/>
                        <w:gridCol w:w="5091"/>
                      </w:tblGrid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6E50E5" w:rsidP="0097535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Norsk</w:t>
                            </w:r>
                            <w:r w:rsidRPr="009131FE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5124C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74EB">
                              <w:rPr>
                                <w:sz w:val="20"/>
                                <w:szCs w:val="20"/>
                              </w:rPr>
                              <w:t>Bli en god lytter.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8874EB" w:rsidP="00FB24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Lytte og tale </w:t>
                            </w:r>
                          </w:p>
                        </w:tc>
                      </w:tr>
                      <w:tr w:rsidR="006E50E5" w:rsidRPr="00BD6093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0515CF" w:rsidRDefault="006E50E5" w:rsidP="00B20C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15CF">
                              <w:rPr>
                                <w:b/>
                                <w:sz w:val="20"/>
                                <w:szCs w:val="20"/>
                              </w:rPr>
                              <w:t>Engelsk</w:t>
                            </w:r>
                            <w:r w:rsidRPr="000515C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BD609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20C7E">
                              <w:rPr>
                                <w:sz w:val="20"/>
                                <w:szCs w:val="20"/>
                              </w:rPr>
                              <w:t xml:space="preserve">Bli kjent med Australias historie og </w:t>
                            </w:r>
                            <w:proofErr w:type="spellStart"/>
                            <w:r w:rsidR="00B20C7E">
                              <w:rPr>
                                <w:sz w:val="20"/>
                                <w:szCs w:val="20"/>
                              </w:rPr>
                              <w:t>aborginerne</w:t>
                            </w:r>
                            <w:proofErr w:type="spellEnd"/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BD6093" w:rsidRDefault="0048239F" w:rsidP="00C659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713E">
                              <w:rPr>
                                <w:sz w:val="20"/>
                                <w:szCs w:val="20"/>
                              </w:rPr>
                              <w:t>Australia</w:t>
                            </w:r>
                          </w:p>
                        </w:tc>
                      </w:tr>
                      <w:tr w:rsidR="006E50E5" w:rsidRPr="009131FE" w:rsidTr="00FE6DB4">
                        <w:trPr>
                          <w:trHeight w:val="127"/>
                        </w:trPr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4F67BA" w:rsidRDefault="006E50E5" w:rsidP="004F6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Samfunnsfag</w:t>
                            </w:r>
                            <w:r w:rsidR="00057975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F500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67BA" w:rsidRPr="004F67BA">
                              <w:rPr>
                                <w:sz w:val="20"/>
                                <w:szCs w:val="20"/>
                              </w:rPr>
                              <w:t>Lære om de viktigste oppdagelsesreisene europeerne gjorde mellom 1200 og 1600.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4F67BA" w:rsidP="004F6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 store oppdagelsesreisene</w:t>
                            </w:r>
                          </w:p>
                        </w:tc>
                      </w:tr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F8454E" w:rsidRDefault="006E50E5" w:rsidP="00F845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Matematikk:</w:t>
                            </w:r>
                            <w:r w:rsidR="00FD4A3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454E" w:rsidRPr="00F8454E">
                              <w:rPr>
                                <w:sz w:val="20"/>
                                <w:szCs w:val="20"/>
                              </w:rPr>
                              <w:t>Lære</w:t>
                            </w:r>
                            <w:r w:rsidR="00F845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454E">
                              <w:rPr>
                                <w:sz w:val="20"/>
                                <w:szCs w:val="20"/>
                              </w:rPr>
                              <w:t>om sammensatte tall og primtall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506345" w:rsidP="00BD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Tall</w:t>
                            </w:r>
                          </w:p>
                        </w:tc>
                      </w:tr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FF59BF" w:rsidRPr="009131FE" w:rsidRDefault="006E50E5" w:rsidP="0033623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Naturfag</w:t>
                            </w:r>
                            <w:r w:rsidR="003F36BC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B56F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6230" w:rsidRPr="00336230">
                              <w:rPr>
                                <w:sz w:val="20"/>
                                <w:szCs w:val="20"/>
                              </w:rPr>
                              <w:t xml:space="preserve">Jeg kan fortelle om </w:t>
                            </w:r>
                            <w:r w:rsidR="00336230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336230" w:rsidRPr="00336230">
                              <w:rPr>
                                <w:sz w:val="20"/>
                                <w:szCs w:val="20"/>
                              </w:rPr>
                              <w:t>arie Curie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45CBD" w:rsidRPr="009131FE" w:rsidRDefault="00CC7785" w:rsidP="00DF7C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Forskning</w:t>
                            </w:r>
                          </w:p>
                        </w:tc>
                      </w:tr>
                      <w:tr w:rsidR="007D656B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7D656B" w:rsidRDefault="009D6201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KRLE</w:t>
                            </w:r>
                            <w:r w:rsidR="00C659EE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506345" w:rsidRPr="0050634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7502">
                              <w:rPr>
                                <w:sz w:val="20"/>
                                <w:szCs w:val="20"/>
                              </w:rPr>
                              <w:t>Lære om ulike menneskesyn</w:t>
                            </w:r>
                          </w:p>
                          <w:p w:rsidR="007D656B" w:rsidRDefault="007D656B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D656B" w:rsidRPr="009131FE" w:rsidRDefault="007D656B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7D656B" w:rsidRDefault="00595D9A" w:rsidP="00506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Livssyn og etikk</w:t>
                            </w:r>
                          </w:p>
                        </w:tc>
                      </w:tr>
                      <w:tr w:rsidR="006E50E5" w:rsidRPr="009131FE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CE2C3D" w:rsidP="00E87EA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="006E50E5" w:rsidRPr="009131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RLE: </w:t>
                            </w:r>
                            <w:r w:rsidR="00734C7F" w:rsidRPr="00734C7F">
                              <w:rPr>
                                <w:sz w:val="20"/>
                                <w:szCs w:val="20"/>
                              </w:rPr>
                              <w:t xml:space="preserve">Lære </w:t>
                            </w:r>
                            <w:r w:rsidR="00E87EA2">
                              <w:rPr>
                                <w:sz w:val="20"/>
                                <w:szCs w:val="20"/>
                              </w:rPr>
                              <w:t>hva etikk, skrevne og uskrevne regler betyr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:rsidR="006E50E5" w:rsidRPr="009131FE" w:rsidRDefault="00766F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Filosofi og etikk</w:t>
                            </w:r>
                          </w:p>
                        </w:tc>
                      </w:tr>
                    </w:tbl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.</w:t>
                      </w:r>
                    </w:p>
                    <w:p w:rsidR="006E50E5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Engelsk: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E570DF">
                        <w:rPr>
                          <w:b/>
                          <w:sz w:val="20"/>
                          <w:szCs w:val="20"/>
                        </w:rPr>
                        <w:t xml:space="preserve">Matematikk: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E570D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E570DF">
                        <w:rPr>
                          <w:b/>
                          <w:sz w:val="20"/>
                          <w:szCs w:val="20"/>
                        </w:rPr>
                        <w:br/>
                      </w:r>
                      <w:proofErr w:type="gramStart"/>
                      <w:r w:rsidRPr="00E570DF">
                        <w:rPr>
                          <w:b/>
                          <w:sz w:val="20"/>
                          <w:szCs w:val="20"/>
                        </w:rPr>
                        <w:t>Naturfag: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.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E570DF">
                        <w:rPr>
                          <w:b/>
                          <w:sz w:val="20"/>
                          <w:szCs w:val="20"/>
                        </w:rPr>
                        <w:t>Samfunnsfag: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.</w:t>
                      </w:r>
                      <w:proofErr w:type="gramEnd"/>
                    </w:p>
                    <w:p w:rsidR="006E50E5" w:rsidRPr="00E570DF" w:rsidRDefault="006E50E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RLE: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:rsidR="006E50E5" w:rsidRDefault="006E50E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E50E5" w:rsidRDefault="006E50E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E50E5" w:rsidRPr="003E73B2" w:rsidRDefault="006E50E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:rsidR="009D1168" w:rsidRPr="00601036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384"/>
        <w:gridCol w:w="1620"/>
        <w:gridCol w:w="1800"/>
        <w:gridCol w:w="1800"/>
        <w:gridCol w:w="1800"/>
        <w:gridCol w:w="1800"/>
      </w:tblGrid>
      <w:tr w:rsidR="00730E81" w:rsidRPr="00550B41" w:rsidTr="00D0006B">
        <w:trPr>
          <w:trHeight w:val="408"/>
        </w:trPr>
        <w:tc>
          <w:tcPr>
            <w:tcW w:w="1800" w:type="dxa"/>
            <w:gridSpan w:val="2"/>
            <w:shd w:val="clear" w:color="auto" w:fill="auto"/>
          </w:tcPr>
          <w:p w:rsidR="00730E81" w:rsidRPr="00D0006B" w:rsidRDefault="00A13F9E" w:rsidP="006066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LEKSER:</w:t>
            </w:r>
          </w:p>
        </w:tc>
        <w:tc>
          <w:tcPr>
            <w:tcW w:w="1620" w:type="dxa"/>
            <w:shd w:val="clear" w:color="auto" w:fill="auto"/>
          </w:tcPr>
          <w:p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Mandag</w:t>
            </w:r>
          </w:p>
          <w:p w:rsidR="00730E81" w:rsidRPr="00D0006B" w:rsidRDefault="00F807CA" w:rsidP="00F807C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04</w:t>
            </w:r>
            <w:r w:rsidR="00A2474E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0C25E1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>
              <w:rPr>
                <w:rFonts w:ascii="Comic Sans MS" w:hAnsi="Comic Sans MS"/>
                <w:b/>
                <w:sz w:val="22"/>
                <w:szCs w:val="22"/>
              </w:rPr>
              <w:t>9</w:t>
            </w:r>
            <w:r w:rsidR="00FF59BF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Tirsdag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:rsidR="00730E81" w:rsidRPr="00D0006B" w:rsidRDefault="00F807CA" w:rsidP="00F807CA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05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0C25E1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>
              <w:rPr>
                <w:rFonts w:ascii="Comic Sans MS" w:hAnsi="Comic Sans MS"/>
                <w:b/>
                <w:sz w:val="22"/>
                <w:szCs w:val="22"/>
              </w:rPr>
              <w:t>9</w:t>
            </w:r>
            <w:r w:rsidR="00FF59BF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730E81" w:rsidP="00F807C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Onsdag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F807CA">
              <w:rPr>
                <w:rFonts w:ascii="Comic Sans MS" w:hAnsi="Comic Sans MS"/>
                <w:b/>
                <w:sz w:val="22"/>
                <w:szCs w:val="22"/>
              </w:rPr>
              <w:t>06</w:t>
            </w:r>
            <w:r w:rsidR="00323AE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0C25E1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F807CA">
              <w:rPr>
                <w:rFonts w:ascii="Comic Sans MS" w:hAnsi="Comic Sans MS"/>
                <w:b/>
                <w:sz w:val="22"/>
                <w:szCs w:val="22"/>
              </w:rPr>
              <w:t>9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730E81" w:rsidP="00F807CA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Torsdag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F807CA">
              <w:rPr>
                <w:rFonts w:ascii="Comic Sans MS" w:hAnsi="Comic Sans MS"/>
                <w:b/>
                <w:sz w:val="22"/>
                <w:szCs w:val="22"/>
              </w:rPr>
              <w:t>07</w:t>
            </w:r>
            <w:r w:rsidR="00323AE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0C25E1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F807CA">
              <w:rPr>
                <w:rFonts w:ascii="Comic Sans MS" w:hAnsi="Comic Sans MS"/>
                <w:b/>
                <w:sz w:val="22"/>
                <w:szCs w:val="22"/>
              </w:rPr>
              <w:t>9</w:t>
            </w:r>
            <w:r w:rsidR="0001260B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C659EE"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730E81" w:rsidRPr="00D0006B" w:rsidRDefault="00286ACC" w:rsidP="00120B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Info</w:t>
            </w:r>
            <w:r w:rsidR="00120B9D">
              <w:rPr>
                <w:rFonts w:ascii="Comic Sans MS" w:hAnsi="Comic Sans MS"/>
                <w:b/>
                <w:sz w:val="22"/>
                <w:szCs w:val="22"/>
              </w:rPr>
              <w:t xml:space="preserve"> om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Prøver/gloser</w:t>
            </w:r>
          </w:p>
        </w:tc>
      </w:tr>
      <w:tr w:rsidR="00BB2391" w:rsidRPr="00682A5D" w:rsidTr="00D0006B">
        <w:trPr>
          <w:cantSplit/>
          <w:trHeight w:val="345"/>
        </w:trPr>
        <w:tc>
          <w:tcPr>
            <w:tcW w:w="416" w:type="dxa"/>
            <w:vMerge w:val="restart"/>
            <w:shd w:val="clear" w:color="auto" w:fill="auto"/>
            <w:textDirection w:val="btLr"/>
          </w:tcPr>
          <w:p w:rsidR="00BB2391" w:rsidRPr="00D0006B" w:rsidRDefault="00DA6C25" w:rsidP="00A13F9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  <w:r w:rsidR="0084388E">
              <w:rPr>
                <w:b/>
                <w:sz w:val="28"/>
                <w:szCs w:val="28"/>
              </w:rPr>
              <w:t>EKSER</w:t>
            </w:r>
            <w:r w:rsidR="00A13F9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84" w:type="dxa"/>
            <w:shd w:val="clear" w:color="auto" w:fill="auto"/>
          </w:tcPr>
          <w:p w:rsidR="00BB2391" w:rsidRPr="00D0006B" w:rsidRDefault="00BB2391" w:rsidP="00237CDE">
            <w:pPr>
              <w:rPr>
                <w:b/>
              </w:rPr>
            </w:pPr>
            <w:r w:rsidRPr="00D0006B">
              <w:rPr>
                <w:b/>
              </w:rPr>
              <w:t xml:space="preserve">Norsk </w:t>
            </w:r>
          </w:p>
          <w:p w:rsidR="00BB2391" w:rsidRPr="00D0006B" w:rsidRDefault="00BB2391" w:rsidP="00237CDE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D66E8" w:rsidRPr="00D0006B" w:rsidRDefault="00613B93" w:rsidP="00F8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Zeppelin </w:t>
            </w:r>
            <w:r w:rsidR="00975352">
              <w:rPr>
                <w:sz w:val="20"/>
                <w:szCs w:val="20"/>
              </w:rPr>
              <w:t>språkbok</w:t>
            </w:r>
            <w:r w:rsidR="008874EB">
              <w:rPr>
                <w:sz w:val="20"/>
                <w:szCs w:val="20"/>
              </w:rPr>
              <w:t xml:space="preserve"> les side 36. Oppgave 1 side 37. </w:t>
            </w:r>
          </w:p>
        </w:tc>
        <w:tc>
          <w:tcPr>
            <w:tcW w:w="1800" w:type="dxa"/>
            <w:shd w:val="clear" w:color="auto" w:fill="auto"/>
          </w:tcPr>
          <w:p w:rsidR="00E41BFC" w:rsidRPr="009A5194" w:rsidRDefault="00613B93" w:rsidP="00E41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Zeppelin språkbok </w:t>
            </w:r>
          </w:p>
          <w:p w:rsidR="00613B93" w:rsidRDefault="008874EB" w:rsidP="008879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side 38-39.</w:t>
            </w:r>
          </w:p>
          <w:p w:rsidR="008874EB" w:rsidRPr="009A5194" w:rsidRDefault="008874EB" w:rsidP="008874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 handler teksten "God dag, mann økseskaft om"?</w:t>
            </w:r>
          </w:p>
        </w:tc>
        <w:tc>
          <w:tcPr>
            <w:tcW w:w="1800" w:type="dxa"/>
            <w:shd w:val="clear" w:color="auto" w:fill="auto"/>
          </w:tcPr>
          <w:p w:rsidR="008C4FA1" w:rsidRDefault="008874EB" w:rsidP="00E41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Zeppelin språkbok</w:t>
            </w:r>
          </w:p>
          <w:p w:rsidR="008874EB" w:rsidRPr="00CE2C3D" w:rsidRDefault="00F958E3" w:rsidP="00F9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side 42 og 43.</w:t>
            </w:r>
          </w:p>
        </w:tc>
        <w:tc>
          <w:tcPr>
            <w:tcW w:w="1800" w:type="dxa"/>
            <w:shd w:val="clear" w:color="auto" w:fill="auto"/>
          </w:tcPr>
          <w:p w:rsidR="003F36BC" w:rsidRDefault="008874EB" w:rsidP="0048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Zeppelin språkbok</w:t>
            </w:r>
          </w:p>
          <w:p w:rsidR="00F958E3" w:rsidRPr="0048239F" w:rsidRDefault="00F958E3" w:rsidP="0048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side 44, gjør oppgave 6 side 45.</w:t>
            </w:r>
          </w:p>
        </w:tc>
        <w:tc>
          <w:tcPr>
            <w:tcW w:w="1800" w:type="dxa"/>
            <w:shd w:val="clear" w:color="auto" w:fill="auto"/>
          </w:tcPr>
          <w:p w:rsidR="00E41BFC" w:rsidRPr="0001260B" w:rsidRDefault="000C1A4B" w:rsidP="00E41BFC">
            <w:pPr>
              <w:rPr>
                <w:sz w:val="20"/>
                <w:szCs w:val="20"/>
              </w:rPr>
            </w:pPr>
            <w:r w:rsidRPr="000C1A4B">
              <w:rPr>
                <w:b/>
                <w:sz w:val="20"/>
                <w:szCs w:val="20"/>
              </w:rPr>
              <w:t>Diktat</w:t>
            </w:r>
            <w:r w:rsidR="00087502">
              <w:rPr>
                <w:b/>
                <w:sz w:val="20"/>
                <w:szCs w:val="20"/>
              </w:rPr>
              <w:t xml:space="preserve">: </w:t>
            </w:r>
            <w:r w:rsidR="008874EB" w:rsidRPr="008874EB">
              <w:rPr>
                <w:sz w:val="20"/>
                <w:szCs w:val="20"/>
              </w:rPr>
              <w:t>op</w:t>
            </w:r>
            <w:r w:rsidR="008874EB">
              <w:rPr>
                <w:sz w:val="20"/>
                <w:szCs w:val="20"/>
              </w:rPr>
              <w:t xml:space="preserve">pdage, kroppsspråk, interessert, oppunder, skjønte, skjønner </w:t>
            </w:r>
          </w:p>
          <w:p w:rsidR="002D1388" w:rsidRPr="0001260B" w:rsidRDefault="002D1388" w:rsidP="00256008">
            <w:pPr>
              <w:rPr>
                <w:sz w:val="20"/>
                <w:szCs w:val="20"/>
              </w:rPr>
            </w:pPr>
          </w:p>
        </w:tc>
      </w:tr>
      <w:tr w:rsidR="00C62D8A" w:rsidRPr="006C6BF6" w:rsidTr="00E41BFC">
        <w:trPr>
          <w:cantSplit/>
          <w:trHeight w:val="676"/>
        </w:trPr>
        <w:tc>
          <w:tcPr>
            <w:tcW w:w="416" w:type="dxa"/>
            <w:vMerge/>
            <w:shd w:val="clear" w:color="auto" w:fill="auto"/>
          </w:tcPr>
          <w:p w:rsidR="00C62D8A" w:rsidRPr="00D0006B" w:rsidRDefault="00C62D8A" w:rsidP="00237CD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62D8A" w:rsidRPr="00D0006B" w:rsidRDefault="00C62D8A" w:rsidP="00237CDE">
            <w:pPr>
              <w:rPr>
                <w:b/>
              </w:rPr>
            </w:pPr>
            <w:proofErr w:type="spellStart"/>
            <w:r w:rsidRPr="00D0006B">
              <w:rPr>
                <w:b/>
              </w:rPr>
              <w:t>Matem</w:t>
            </w:r>
            <w:proofErr w:type="spellEnd"/>
            <w:r w:rsidRPr="00D0006B">
              <w:rPr>
                <w:b/>
              </w:rPr>
              <w:t>.</w:t>
            </w:r>
          </w:p>
          <w:p w:rsidR="00C62D8A" w:rsidRPr="00D0006B" w:rsidRDefault="00C62D8A" w:rsidP="00237CDE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BC713E" w:rsidRDefault="00BC713E" w:rsidP="00BC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Grunnbok 7 a </w:t>
            </w:r>
          </w:p>
          <w:p w:rsidR="00975352" w:rsidRDefault="004F67BA" w:rsidP="0061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Side 16 </w:t>
            </w:r>
            <w:r w:rsidR="00975352">
              <w:rPr>
                <w:sz w:val="20"/>
                <w:szCs w:val="20"/>
              </w:rPr>
              <w:t>eller side</w:t>
            </w:r>
          </w:p>
          <w:p w:rsidR="00C62D8A" w:rsidRPr="00D0006B" w:rsidRDefault="00975352" w:rsidP="0061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</w:p>
        </w:tc>
        <w:tc>
          <w:tcPr>
            <w:tcW w:w="1800" w:type="dxa"/>
            <w:shd w:val="clear" w:color="auto" w:fill="auto"/>
          </w:tcPr>
          <w:p w:rsidR="0048239F" w:rsidRDefault="0048239F" w:rsidP="00482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Grunnbok</w:t>
            </w:r>
            <w:r w:rsidR="0093094C">
              <w:rPr>
                <w:sz w:val="20"/>
                <w:szCs w:val="20"/>
              </w:rPr>
              <w:t xml:space="preserve"> 7 a</w:t>
            </w:r>
            <w:r>
              <w:rPr>
                <w:sz w:val="20"/>
                <w:szCs w:val="20"/>
              </w:rPr>
              <w:t xml:space="preserve"> </w:t>
            </w:r>
          </w:p>
          <w:p w:rsidR="00C62D8A" w:rsidRPr="00D0006B" w:rsidRDefault="00975352" w:rsidP="00F80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 27</w:t>
            </w:r>
          </w:p>
        </w:tc>
        <w:tc>
          <w:tcPr>
            <w:tcW w:w="1800" w:type="dxa"/>
            <w:shd w:val="clear" w:color="auto" w:fill="auto"/>
          </w:tcPr>
          <w:p w:rsidR="00975352" w:rsidRDefault="00975352" w:rsidP="00975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Grunnbok 7 a </w:t>
            </w:r>
          </w:p>
          <w:p w:rsidR="00373C85" w:rsidRPr="00D0006B" w:rsidRDefault="00975352" w:rsidP="00975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 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975352" w:rsidRDefault="00975352" w:rsidP="00975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Grunnbok 7 a </w:t>
            </w:r>
          </w:p>
          <w:p w:rsidR="00C62D8A" w:rsidRPr="009A5194" w:rsidRDefault="00975352" w:rsidP="00975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Side 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:rsidR="00C62D8A" w:rsidRPr="00F26C7B" w:rsidRDefault="00C62D8A" w:rsidP="005742A1">
            <w:pPr>
              <w:rPr>
                <w:sz w:val="18"/>
                <w:szCs w:val="18"/>
              </w:rPr>
            </w:pPr>
          </w:p>
        </w:tc>
      </w:tr>
      <w:tr w:rsidR="00C62D8A" w:rsidRPr="00EB5417" w:rsidTr="002B27C7">
        <w:trPr>
          <w:cantSplit/>
          <w:trHeight w:val="938"/>
        </w:trPr>
        <w:tc>
          <w:tcPr>
            <w:tcW w:w="416" w:type="dxa"/>
            <w:vMerge/>
            <w:shd w:val="clear" w:color="auto" w:fill="auto"/>
          </w:tcPr>
          <w:p w:rsidR="00C62D8A" w:rsidRPr="00F26C7B" w:rsidRDefault="00C62D8A" w:rsidP="00237CD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62D8A" w:rsidRPr="00F26C7B" w:rsidRDefault="00C62D8A" w:rsidP="00237CDE">
            <w:pPr>
              <w:rPr>
                <w:b/>
              </w:rPr>
            </w:pPr>
            <w:r w:rsidRPr="00F26C7B">
              <w:rPr>
                <w:b/>
              </w:rPr>
              <w:t>Engelsk</w:t>
            </w:r>
          </w:p>
        </w:tc>
        <w:tc>
          <w:tcPr>
            <w:tcW w:w="1620" w:type="dxa"/>
            <w:shd w:val="clear" w:color="auto" w:fill="auto"/>
          </w:tcPr>
          <w:p w:rsidR="00C62D8A" w:rsidRPr="007B0622" w:rsidRDefault="00C62D8A" w:rsidP="00214FC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7B0622" w:rsidRDefault="00C62D8A" w:rsidP="004F33B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7B0622" w:rsidRDefault="00C62D8A" w:rsidP="004F33B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7B0622" w:rsidRDefault="00C62D8A" w:rsidP="00C62D8A">
            <w:pPr>
              <w:suppressAutoHyphens w:val="0"/>
              <w:rPr>
                <w:sz w:val="20"/>
                <w:szCs w:val="20"/>
              </w:rPr>
            </w:pPr>
            <w:r w:rsidRPr="007B06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C62D8A" w:rsidRPr="007B0622" w:rsidRDefault="00EA07F3" w:rsidP="00127CD6">
            <w:pPr>
              <w:suppressAutoHyphens w:val="0"/>
              <w:rPr>
                <w:b/>
                <w:sz w:val="20"/>
                <w:szCs w:val="20"/>
              </w:rPr>
            </w:pPr>
            <w:r>
              <w:rPr>
                <w:noProof/>
                <w:color w:val="0000FF"/>
                <w:lang w:eastAsia="nb-NO"/>
              </w:rPr>
              <w:t xml:space="preserve"> </w:t>
            </w:r>
            <w:r>
              <w:rPr>
                <w:noProof/>
                <w:color w:val="0000FF"/>
                <w:lang w:eastAsia="nb-NO"/>
              </w:rPr>
              <w:drawing>
                <wp:inline distT="0" distB="0" distL="0" distR="0">
                  <wp:extent cx="845820" cy="528638"/>
                  <wp:effectExtent l="0" t="0" r="0" b="5080"/>
                  <wp:docPr id="3" name="Bilde 3" descr="Bilderesultat for australia flag h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australia flag h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030" cy="533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D8A" w:rsidRPr="00C17C6B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:rsidR="00C62D8A" w:rsidRPr="007B0622" w:rsidRDefault="00C62D8A" w:rsidP="00237CD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62D8A" w:rsidRPr="007B0622" w:rsidRDefault="00C62D8A" w:rsidP="00237CDE">
            <w:pPr>
              <w:rPr>
                <w:b/>
              </w:rPr>
            </w:pPr>
            <w:r w:rsidRPr="007B0622">
              <w:rPr>
                <w:b/>
              </w:rPr>
              <w:t>Naturfag</w:t>
            </w:r>
          </w:p>
        </w:tc>
        <w:tc>
          <w:tcPr>
            <w:tcW w:w="1620" w:type="dxa"/>
            <w:shd w:val="clear" w:color="auto" w:fill="auto"/>
          </w:tcPr>
          <w:p w:rsidR="00C62D8A" w:rsidRPr="007B0622" w:rsidRDefault="00C62D8A" w:rsidP="002D1388">
            <w:pPr>
              <w:rPr>
                <w:sz w:val="20"/>
                <w:szCs w:val="20"/>
              </w:rPr>
            </w:pPr>
          </w:p>
          <w:p w:rsidR="00C62D8A" w:rsidRPr="007B0622" w:rsidRDefault="00C62D8A" w:rsidP="002D138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7B0622" w:rsidRDefault="00C62D8A" w:rsidP="00891E2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A51E1D" w:rsidRDefault="00C62D8A" w:rsidP="00F500D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Default="00C62D8A" w:rsidP="00042FE8">
            <w:pPr>
              <w:suppressAutoHyphens w:val="0"/>
              <w:rPr>
                <w:sz w:val="20"/>
                <w:szCs w:val="20"/>
              </w:rPr>
            </w:pPr>
          </w:p>
          <w:p w:rsidR="00B63A35" w:rsidRPr="007B0622" w:rsidRDefault="00B63A35" w:rsidP="00042FE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7B0622" w:rsidRDefault="00C62D8A" w:rsidP="00606605">
            <w:pPr>
              <w:rPr>
                <w:sz w:val="20"/>
                <w:szCs w:val="20"/>
              </w:rPr>
            </w:pPr>
          </w:p>
        </w:tc>
      </w:tr>
      <w:tr w:rsidR="00C62D8A" w:rsidRPr="00A742B9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:rsidR="00C62D8A" w:rsidRPr="007B0622" w:rsidRDefault="00C62D8A" w:rsidP="00237CD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62D8A" w:rsidRPr="00A742B9" w:rsidRDefault="00C62D8A" w:rsidP="00237CDE">
            <w:pPr>
              <w:rPr>
                <w:b/>
              </w:rPr>
            </w:pPr>
            <w:r w:rsidRPr="00A742B9">
              <w:rPr>
                <w:b/>
              </w:rPr>
              <w:t>KRLE</w:t>
            </w:r>
          </w:p>
        </w:tc>
        <w:tc>
          <w:tcPr>
            <w:tcW w:w="1620" w:type="dxa"/>
            <w:shd w:val="clear" w:color="auto" w:fill="auto"/>
          </w:tcPr>
          <w:p w:rsidR="00C62D8A" w:rsidRPr="00A742B9" w:rsidRDefault="00C62D8A" w:rsidP="00F807C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A742B9" w:rsidRDefault="00C62D8A" w:rsidP="0051626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A742B9" w:rsidRDefault="00C62D8A" w:rsidP="00237CD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A742B9" w:rsidRDefault="00C62D8A" w:rsidP="00F9369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Pr="00A742B9" w:rsidRDefault="00C62D8A" w:rsidP="00606605">
            <w:pPr>
              <w:rPr>
                <w:sz w:val="20"/>
                <w:szCs w:val="20"/>
              </w:rPr>
            </w:pPr>
          </w:p>
        </w:tc>
      </w:tr>
      <w:tr w:rsidR="00C62D8A" w:rsidRPr="00A742B9" w:rsidTr="00E33935">
        <w:trPr>
          <w:cantSplit/>
          <w:trHeight w:val="479"/>
        </w:trPr>
        <w:tc>
          <w:tcPr>
            <w:tcW w:w="416" w:type="dxa"/>
            <w:vMerge/>
            <w:shd w:val="clear" w:color="auto" w:fill="auto"/>
          </w:tcPr>
          <w:p w:rsidR="00C62D8A" w:rsidRPr="00A742B9" w:rsidRDefault="00C62D8A" w:rsidP="00237CD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C62D8A" w:rsidRPr="00A742B9" w:rsidRDefault="00C62D8A" w:rsidP="00E33935">
            <w:pPr>
              <w:rPr>
                <w:b/>
              </w:rPr>
            </w:pPr>
            <w:r w:rsidRPr="00A742B9">
              <w:rPr>
                <w:b/>
              </w:rPr>
              <w:t>Samfun</w:t>
            </w:r>
            <w:r>
              <w:rPr>
                <w:b/>
              </w:rPr>
              <w:t>n</w:t>
            </w:r>
            <w:r w:rsidRPr="00A742B9">
              <w:rPr>
                <w:b/>
              </w:rPr>
              <w:t>.</w:t>
            </w:r>
          </w:p>
          <w:p w:rsidR="00C62D8A" w:rsidRPr="00A742B9" w:rsidRDefault="00C62D8A" w:rsidP="00E33935"/>
        </w:tc>
        <w:tc>
          <w:tcPr>
            <w:tcW w:w="1620" w:type="dxa"/>
            <w:shd w:val="clear" w:color="auto" w:fill="auto"/>
          </w:tcPr>
          <w:p w:rsidR="00C62D8A" w:rsidRPr="00A742B9" w:rsidRDefault="00C62D8A" w:rsidP="000C315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C62D8A" w:rsidRDefault="008874EB" w:rsidP="00400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side 18-19 i Midgard.</w:t>
            </w:r>
          </w:p>
          <w:p w:rsidR="008874EB" w:rsidRPr="008874EB" w:rsidRDefault="008874EB" w:rsidP="00400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Lag 2-5 spørsmål.</w:t>
            </w:r>
          </w:p>
        </w:tc>
        <w:tc>
          <w:tcPr>
            <w:tcW w:w="1800" w:type="dxa"/>
            <w:shd w:val="clear" w:color="auto" w:fill="auto"/>
          </w:tcPr>
          <w:p w:rsidR="00C62D8A" w:rsidRPr="00A742B9" w:rsidRDefault="00C62D8A" w:rsidP="00B56FA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048FD" w:rsidRPr="00A742B9" w:rsidRDefault="008048FD" w:rsidP="008048F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</w:tcPr>
          <w:p w:rsidR="00C62D8A" w:rsidRDefault="00C62D8A" w:rsidP="00606605">
            <w:pPr>
              <w:rPr>
                <w:sz w:val="20"/>
                <w:szCs w:val="20"/>
              </w:rPr>
            </w:pPr>
          </w:p>
          <w:p w:rsidR="001F1CAE" w:rsidRPr="00A742B9" w:rsidRDefault="00EA07F3" w:rsidP="00606605">
            <w:pPr>
              <w:rPr>
                <w:sz w:val="20"/>
                <w:szCs w:val="20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>
                  <wp:extent cx="883920" cy="563304"/>
                  <wp:effectExtent l="0" t="0" r="0" b="8255"/>
                  <wp:docPr id="1" name="Bilde 1" descr="Bilderesultat for marco pol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marco polo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8" cy="56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2295" w:rsidRPr="00A742B9" w:rsidRDefault="00242295" w:rsidP="00606605">
      <w:pPr>
        <w:rPr>
          <w:b/>
          <w:sz w:val="22"/>
          <w:szCs w:val="22"/>
        </w:rPr>
      </w:pPr>
    </w:p>
    <w:p w:rsidR="005742A1" w:rsidRDefault="00242295" w:rsidP="00323AE5">
      <w:pPr>
        <w:rPr>
          <w:b/>
          <w:sz w:val="22"/>
          <w:szCs w:val="22"/>
          <w:u w:val="single"/>
        </w:rPr>
      </w:pPr>
      <w:r w:rsidRPr="00A742B9">
        <w:rPr>
          <w:b/>
          <w:sz w:val="22"/>
          <w:szCs w:val="22"/>
          <w:u w:val="single"/>
        </w:rPr>
        <w:t>Til heimen</w:t>
      </w:r>
      <w:r w:rsidR="008F6138" w:rsidRPr="00A742B9">
        <w:rPr>
          <w:b/>
          <w:sz w:val="22"/>
          <w:szCs w:val="22"/>
          <w:u w:val="single"/>
        </w:rPr>
        <w:t xml:space="preserve">  </w:t>
      </w:r>
    </w:p>
    <w:p w:rsidR="00E451A4" w:rsidRDefault="00CC7785" w:rsidP="002325C3">
      <w:pPr>
        <w:rPr>
          <w:sz w:val="22"/>
          <w:szCs w:val="22"/>
        </w:rPr>
      </w:pPr>
      <w:r>
        <w:rPr>
          <w:sz w:val="22"/>
          <w:szCs w:val="22"/>
        </w:rPr>
        <w:t>På torsdag og fredag hadde vi to fine dager på Verdal. Elevene var motiverte og jobbet godt med oppgavene de fikk.</w:t>
      </w:r>
      <w:r w:rsidR="00E451A4">
        <w:rPr>
          <w:sz w:val="22"/>
          <w:szCs w:val="22"/>
        </w:rPr>
        <w:t xml:space="preserve"> På torsdag kommer den kulturelle skolesekken hit, og vi skal ha opplegg med kunst i 4. </w:t>
      </w:r>
      <w:proofErr w:type="gramStart"/>
      <w:r w:rsidR="00E451A4">
        <w:rPr>
          <w:sz w:val="22"/>
          <w:szCs w:val="22"/>
        </w:rPr>
        <w:t>timer,  det</w:t>
      </w:r>
      <w:proofErr w:type="gramEnd"/>
      <w:r w:rsidR="00E451A4">
        <w:rPr>
          <w:sz w:val="22"/>
          <w:szCs w:val="22"/>
        </w:rPr>
        <w:t xml:space="preserve"> har fått navnet "</w:t>
      </w:r>
      <w:proofErr w:type="spellStart"/>
      <w:r w:rsidR="00E451A4">
        <w:rPr>
          <w:sz w:val="22"/>
          <w:szCs w:val="22"/>
        </w:rPr>
        <w:t>street</w:t>
      </w:r>
      <w:proofErr w:type="spellEnd"/>
      <w:r w:rsidR="00E451A4">
        <w:rPr>
          <w:sz w:val="22"/>
          <w:szCs w:val="22"/>
        </w:rPr>
        <w:t xml:space="preserve"> art". </w:t>
      </w:r>
    </w:p>
    <w:p w:rsidR="00F807CA" w:rsidRDefault="00E451A4" w:rsidP="002325C3">
      <w:pPr>
        <w:rPr>
          <w:sz w:val="22"/>
          <w:szCs w:val="22"/>
        </w:rPr>
      </w:pPr>
      <w:r>
        <w:rPr>
          <w:sz w:val="22"/>
          <w:szCs w:val="22"/>
        </w:rPr>
        <w:t xml:space="preserve">Arbeidet mot mobbing og for et godt psykososialt miljø markeres i </w:t>
      </w:r>
      <w:proofErr w:type="spellStart"/>
      <w:r>
        <w:rPr>
          <w:sz w:val="22"/>
          <w:szCs w:val="22"/>
        </w:rPr>
        <w:t>Muustrøparken</w:t>
      </w:r>
      <w:proofErr w:type="spellEnd"/>
      <w:r>
        <w:rPr>
          <w:sz w:val="22"/>
          <w:szCs w:val="22"/>
        </w:rPr>
        <w:t xml:space="preserve"> fredag 8. september, der skal vi delta sammen med alle 6. og 7. klassingene i kommunen.</w:t>
      </w:r>
    </w:p>
    <w:p w:rsidR="00CC7785" w:rsidRPr="00E451A4" w:rsidRDefault="00E451A4" w:rsidP="002325C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På grunn av at klassen skal på skoletur til </w:t>
      </w:r>
      <w:proofErr w:type="spellStart"/>
      <w:r>
        <w:rPr>
          <w:sz w:val="22"/>
          <w:szCs w:val="22"/>
        </w:rPr>
        <w:t>Drageid</w:t>
      </w:r>
      <w:proofErr w:type="spellEnd"/>
      <w:r>
        <w:rPr>
          <w:sz w:val="22"/>
          <w:szCs w:val="22"/>
        </w:rPr>
        <w:t xml:space="preserve"> er det behov for å ha et foreldremøte før turen, det blir </w:t>
      </w:r>
      <w:r w:rsidRPr="00E451A4">
        <w:rPr>
          <w:b/>
          <w:sz w:val="22"/>
          <w:szCs w:val="22"/>
        </w:rPr>
        <w:t xml:space="preserve">torsdag 8. september klokka 19.00. </w:t>
      </w:r>
    </w:p>
    <w:p w:rsidR="00E451A4" w:rsidRDefault="00E451A4" w:rsidP="002325C3">
      <w:pPr>
        <w:rPr>
          <w:sz w:val="22"/>
          <w:szCs w:val="22"/>
        </w:rPr>
      </w:pPr>
    </w:p>
    <w:p w:rsidR="00E451A4" w:rsidRDefault="00E451A4" w:rsidP="002325C3">
      <w:pPr>
        <w:rPr>
          <w:sz w:val="22"/>
          <w:szCs w:val="22"/>
        </w:rPr>
      </w:pPr>
    </w:p>
    <w:p w:rsidR="00E451A4" w:rsidRDefault="00E451A4" w:rsidP="002325C3">
      <w:pPr>
        <w:rPr>
          <w:sz w:val="22"/>
          <w:szCs w:val="22"/>
        </w:rPr>
      </w:pPr>
    </w:p>
    <w:p w:rsidR="002325C3" w:rsidRPr="002325C3" w:rsidRDefault="00734C7F" w:rsidP="002325C3">
      <w:pPr>
        <w:rPr>
          <w:sz w:val="22"/>
          <w:szCs w:val="22"/>
        </w:rPr>
      </w:pPr>
      <w:r w:rsidRPr="00A742B9">
        <w:rPr>
          <w:sz w:val="22"/>
          <w:szCs w:val="22"/>
        </w:rPr>
        <w:t xml:space="preserve">Hilsen </w:t>
      </w:r>
      <w:proofErr w:type="gramStart"/>
      <w:r w:rsidRPr="00A742B9">
        <w:rPr>
          <w:sz w:val="22"/>
          <w:szCs w:val="22"/>
        </w:rPr>
        <w:t xml:space="preserve">Håkon  </w:t>
      </w:r>
      <w:r w:rsidR="00595D7C" w:rsidRPr="00A742B9">
        <w:rPr>
          <w:sz w:val="22"/>
          <w:szCs w:val="22"/>
        </w:rPr>
        <w:t xml:space="preserve">         </w:t>
      </w:r>
      <w:r w:rsidRPr="00A742B9">
        <w:rPr>
          <w:sz w:val="22"/>
          <w:szCs w:val="22"/>
        </w:rPr>
        <w:t>Tlf</w:t>
      </w:r>
      <w:proofErr w:type="gramEnd"/>
      <w:r w:rsidRPr="00A742B9">
        <w:rPr>
          <w:sz w:val="22"/>
          <w:szCs w:val="22"/>
        </w:rPr>
        <w:t>. 9320653</w:t>
      </w:r>
      <w:r w:rsidRPr="00BF5549">
        <w:rPr>
          <w:sz w:val="22"/>
          <w:szCs w:val="22"/>
        </w:rPr>
        <w:t>9</w:t>
      </w:r>
      <w:r w:rsidR="00D728D5" w:rsidRPr="00BF5549">
        <w:rPr>
          <w:sz w:val="22"/>
          <w:szCs w:val="22"/>
        </w:rPr>
        <w:t xml:space="preserve">       </w:t>
      </w:r>
      <w:r w:rsidRPr="005165E8">
        <w:rPr>
          <w:sz w:val="22"/>
          <w:szCs w:val="22"/>
        </w:rPr>
        <w:t xml:space="preserve">E-post: </w:t>
      </w:r>
      <w:r w:rsidR="002325C3" w:rsidRPr="005165E8">
        <w:rPr>
          <w:sz w:val="22"/>
          <w:szCs w:val="22"/>
        </w:rPr>
        <w:t>Hakon.ostbye.mjomen@inderoy.kommune.no</w:t>
      </w:r>
    </w:p>
    <w:p w:rsidR="00331EA6" w:rsidRPr="002325C3" w:rsidRDefault="00331EA6" w:rsidP="002325C3">
      <w:pPr>
        <w:rPr>
          <w:sz w:val="22"/>
          <w:szCs w:val="22"/>
        </w:rPr>
      </w:pPr>
    </w:p>
    <w:p w:rsidR="00734C7F" w:rsidRPr="005165E8" w:rsidRDefault="00595D7C" w:rsidP="00331EA6">
      <w:pPr>
        <w:tabs>
          <w:tab w:val="left" w:pos="5220"/>
        </w:tabs>
        <w:rPr>
          <w:b/>
          <w:sz w:val="22"/>
          <w:szCs w:val="22"/>
        </w:rPr>
      </w:pPr>
      <w:r w:rsidRPr="005165E8">
        <w:rPr>
          <w:sz w:val="22"/>
          <w:szCs w:val="22"/>
        </w:rPr>
        <w:t xml:space="preserve">                          </w:t>
      </w:r>
    </w:p>
    <w:p w:rsidR="00F904E4" w:rsidRPr="00846743" w:rsidRDefault="007C58E4" w:rsidP="00F820F5">
      <w:r>
        <w:rPr>
          <w:rStyle w:val="jflowcontroljflowselected"/>
          <w:rFonts w:ascii="Arial" w:hAnsi="Arial" w:cs="Arial"/>
          <w:vanish/>
          <w:color w:val="838383"/>
          <w:sz w:val="20"/>
          <w:szCs w:val="20"/>
        </w:rPr>
        <w:t>Menu1</w:t>
      </w:r>
      <w:r>
        <w:rPr>
          <w:rStyle w:val="jflowcontrol"/>
          <w:rFonts w:ascii="Arial" w:hAnsi="Arial" w:cs="Arial"/>
          <w:vanish/>
          <w:color w:val="838383"/>
          <w:sz w:val="20"/>
          <w:szCs w:val="20"/>
        </w:rPr>
        <w:t>Menu1</w:t>
      </w:r>
      <w:r>
        <w:rPr>
          <w:rFonts w:ascii="Arial" w:hAnsi="Arial" w:cs="Arial"/>
          <w:vanish/>
          <w:color w:val="838383"/>
          <w:sz w:val="20"/>
          <w:szCs w:val="20"/>
        </w:rPr>
        <w:t xml:space="preserve"> </w:t>
      </w:r>
    </w:p>
    <w:sectPr w:rsidR="00F904E4" w:rsidRPr="00846743" w:rsidSect="00CD03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F4" w:rsidRDefault="00362AF4">
      <w:r>
        <w:separator/>
      </w:r>
    </w:p>
  </w:endnote>
  <w:endnote w:type="continuationSeparator" w:id="0">
    <w:p w:rsidR="00362AF4" w:rsidRDefault="0036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F4" w:rsidRDefault="00362AF4">
      <w:r>
        <w:separator/>
      </w:r>
    </w:p>
  </w:footnote>
  <w:footnote w:type="continuationSeparator" w:id="0">
    <w:p w:rsidR="00362AF4" w:rsidRDefault="00362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0315"/>
    <w:multiLevelType w:val="hybridMultilevel"/>
    <w:tmpl w:val="BD84F69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C4"/>
    <w:rsid w:val="00001D6F"/>
    <w:rsid w:val="00003D91"/>
    <w:rsid w:val="00005C6E"/>
    <w:rsid w:val="0000646E"/>
    <w:rsid w:val="0001221F"/>
    <w:rsid w:val="0001260B"/>
    <w:rsid w:val="000174B6"/>
    <w:rsid w:val="00017A0E"/>
    <w:rsid w:val="000211E0"/>
    <w:rsid w:val="0002186A"/>
    <w:rsid w:val="000231E0"/>
    <w:rsid w:val="00024908"/>
    <w:rsid w:val="00024B33"/>
    <w:rsid w:val="00025AD6"/>
    <w:rsid w:val="00026989"/>
    <w:rsid w:val="000277F0"/>
    <w:rsid w:val="00033237"/>
    <w:rsid w:val="00034795"/>
    <w:rsid w:val="00040A4C"/>
    <w:rsid w:val="0004261B"/>
    <w:rsid w:val="00042FE8"/>
    <w:rsid w:val="000462EA"/>
    <w:rsid w:val="00046414"/>
    <w:rsid w:val="000515CF"/>
    <w:rsid w:val="00053040"/>
    <w:rsid w:val="000545DE"/>
    <w:rsid w:val="00057975"/>
    <w:rsid w:val="0006118D"/>
    <w:rsid w:val="00063A34"/>
    <w:rsid w:val="00063F70"/>
    <w:rsid w:val="00065E6D"/>
    <w:rsid w:val="00066D86"/>
    <w:rsid w:val="00071233"/>
    <w:rsid w:val="000720CF"/>
    <w:rsid w:val="000734A1"/>
    <w:rsid w:val="0007557B"/>
    <w:rsid w:val="0007603C"/>
    <w:rsid w:val="00076A7E"/>
    <w:rsid w:val="00077183"/>
    <w:rsid w:val="00077869"/>
    <w:rsid w:val="00081A9C"/>
    <w:rsid w:val="00081BFB"/>
    <w:rsid w:val="000848D9"/>
    <w:rsid w:val="00087502"/>
    <w:rsid w:val="00090EBE"/>
    <w:rsid w:val="00092A51"/>
    <w:rsid w:val="000942A6"/>
    <w:rsid w:val="0009518D"/>
    <w:rsid w:val="00097029"/>
    <w:rsid w:val="000A1956"/>
    <w:rsid w:val="000B2B58"/>
    <w:rsid w:val="000B407F"/>
    <w:rsid w:val="000C1303"/>
    <w:rsid w:val="000C1A4B"/>
    <w:rsid w:val="000C25E1"/>
    <w:rsid w:val="000C3159"/>
    <w:rsid w:val="000C4DEE"/>
    <w:rsid w:val="000C7A11"/>
    <w:rsid w:val="000D066D"/>
    <w:rsid w:val="000D28B3"/>
    <w:rsid w:val="000D630C"/>
    <w:rsid w:val="000D686A"/>
    <w:rsid w:val="000E2BEF"/>
    <w:rsid w:val="000E682C"/>
    <w:rsid w:val="000F00CA"/>
    <w:rsid w:val="000F0667"/>
    <w:rsid w:val="000F1BBD"/>
    <w:rsid w:val="000F2858"/>
    <w:rsid w:val="000F5AEC"/>
    <w:rsid w:val="000F756B"/>
    <w:rsid w:val="001003B1"/>
    <w:rsid w:val="00101146"/>
    <w:rsid w:val="001012E3"/>
    <w:rsid w:val="001032EC"/>
    <w:rsid w:val="001039F6"/>
    <w:rsid w:val="001056FB"/>
    <w:rsid w:val="00113046"/>
    <w:rsid w:val="0011499B"/>
    <w:rsid w:val="001200F4"/>
    <w:rsid w:val="00120B9D"/>
    <w:rsid w:val="00120D08"/>
    <w:rsid w:val="00120E72"/>
    <w:rsid w:val="00127088"/>
    <w:rsid w:val="00127B56"/>
    <w:rsid w:val="00127CD6"/>
    <w:rsid w:val="00130250"/>
    <w:rsid w:val="00130A02"/>
    <w:rsid w:val="001330C7"/>
    <w:rsid w:val="001341AB"/>
    <w:rsid w:val="00137DBE"/>
    <w:rsid w:val="00143997"/>
    <w:rsid w:val="00145054"/>
    <w:rsid w:val="0014543C"/>
    <w:rsid w:val="00151B35"/>
    <w:rsid w:val="0015446F"/>
    <w:rsid w:val="00155088"/>
    <w:rsid w:val="00157DFD"/>
    <w:rsid w:val="00160444"/>
    <w:rsid w:val="001605A0"/>
    <w:rsid w:val="00160FFB"/>
    <w:rsid w:val="00161A4F"/>
    <w:rsid w:val="001632BA"/>
    <w:rsid w:val="0016344F"/>
    <w:rsid w:val="00165C62"/>
    <w:rsid w:val="001675BB"/>
    <w:rsid w:val="00170308"/>
    <w:rsid w:val="00170ED9"/>
    <w:rsid w:val="0017383F"/>
    <w:rsid w:val="00174AC7"/>
    <w:rsid w:val="00176A56"/>
    <w:rsid w:val="00182F4A"/>
    <w:rsid w:val="00185918"/>
    <w:rsid w:val="00187B5E"/>
    <w:rsid w:val="00187F80"/>
    <w:rsid w:val="00190948"/>
    <w:rsid w:val="00197E5A"/>
    <w:rsid w:val="001A0BD9"/>
    <w:rsid w:val="001A3BB6"/>
    <w:rsid w:val="001B576D"/>
    <w:rsid w:val="001B7DD7"/>
    <w:rsid w:val="001C2977"/>
    <w:rsid w:val="001C36A1"/>
    <w:rsid w:val="001C75F4"/>
    <w:rsid w:val="001D04EF"/>
    <w:rsid w:val="001D30B5"/>
    <w:rsid w:val="001D3A2F"/>
    <w:rsid w:val="001D4BF7"/>
    <w:rsid w:val="001D7463"/>
    <w:rsid w:val="001E005A"/>
    <w:rsid w:val="001E0190"/>
    <w:rsid w:val="001E2162"/>
    <w:rsid w:val="001E4391"/>
    <w:rsid w:val="001E4C90"/>
    <w:rsid w:val="001E7AD9"/>
    <w:rsid w:val="001F1CAE"/>
    <w:rsid w:val="001F469F"/>
    <w:rsid w:val="001F4A26"/>
    <w:rsid w:val="001F4A85"/>
    <w:rsid w:val="00200CCE"/>
    <w:rsid w:val="002011A8"/>
    <w:rsid w:val="00205119"/>
    <w:rsid w:val="00210039"/>
    <w:rsid w:val="00211C12"/>
    <w:rsid w:val="0021227B"/>
    <w:rsid w:val="00214FC8"/>
    <w:rsid w:val="002174D6"/>
    <w:rsid w:val="002178D7"/>
    <w:rsid w:val="00221013"/>
    <w:rsid w:val="0022637A"/>
    <w:rsid w:val="002325C3"/>
    <w:rsid w:val="00235DFE"/>
    <w:rsid w:val="0023653C"/>
    <w:rsid w:val="00237CDE"/>
    <w:rsid w:val="00242295"/>
    <w:rsid w:val="002457AB"/>
    <w:rsid w:val="00245A20"/>
    <w:rsid w:val="002470F6"/>
    <w:rsid w:val="00253419"/>
    <w:rsid w:val="00256008"/>
    <w:rsid w:val="002570BE"/>
    <w:rsid w:val="00260249"/>
    <w:rsid w:val="00260B79"/>
    <w:rsid w:val="00261C3B"/>
    <w:rsid w:val="00262720"/>
    <w:rsid w:val="00263FEE"/>
    <w:rsid w:val="00265F89"/>
    <w:rsid w:val="00266C5C"/>
    <w:rsid w:val="002730C7"/>
    <w:rsid w:val="002747FB"/>
    <w:rsid w:val="00275E47"/>
    <w:rsid w:val="00277E2E"/>
    <w:rsid w:val="002803B5"/>
    <w:rsid w:val="00282B62"/>
    <w:rsid w:val="00286ACC"/>
    <w:rsid w:val="00291A69"/>
    <w:rsid w:val="00292681"/>
    <w:rsid w:val="00295633"/>
    <w:rsid w:val="00296F44"/>
    <w:rsid w:val="002A5C7C"/>
    <w:rsid w:val="002A67FC"/>
    <w:rsid w:val="002A730D"/>
    <w:rsid w:val="002B1303"/>
    <w:rsid w:val="002B17C8"/>
    <w:rsid w:val="002B1A27"/>
    <w:rsid w:val="002B1F77"/>
    <w:rsid w:val="002B27C7"/>
    <w:rsid w:val="002B37BE"/>
    <w:rsid w:val="002B4638"/>
    <w:rsid w:val="002B5B0E"/>
    <w:rsid w:val="002B6827"/>
    <w:rsid w:val="002B6947"/>
    <w:rsid w:val="002C0207"/>
    <w:rsid w:val="002C1D16"/>
    <w:rsid w:val="002C23FF"/>
    <w:rsid w:val="002C2FD5"/>
    <w:rsid w:val="002C3534"/>
    <w:rsid w:val="002D1388"/>
    <w:rsid w:val="002D27F5"/>
    <w:rsid w:val="002D2EC1"/>
    <w:rsid w:val="002D34E7"/>
    <w:rsid w:val="002D4DAF"/>
    <w:rsid w:val="002D701B"/>
    <w:rsid w:val="002E1D44"/>
    <w:rsid w:val="002E2175"/>
    <w:rsid w:val="002E3DC7"/>
    <w:rsid w:val="002E70DA"/>
    <w:rsid w:val="002E7D76"/>
    <w:rsid w:val="002F2C12"/>
    <w:rsid w:val="002F6B36"/>
    <w:rsid w:val="002F6DAB"/>
    <w:rsid w:val="002F71FF"/>
    <w:rsid w:val="00303DEC"/>
    <w:rsid w:val="00304EE3"/>
    <w:rsid w:val="00310667"/>
    <w:rsid w:val="00312FD3"/>
    <w:rsid w:val="00313080"/>
    <w:rsid w:val="003151BF"/>
    <w:rsid w:val="00320348"/>
    <w:rsid w:val="0032168F"/>
    <w:rsid w:val="00323AE5"/>
    <w:rsid w:val="0032561D"/>
    <w:rsid w:val="003262CD"/>
    <w:rsid w:val="00327BE3"/>
    <w:rsid w:val="003305BD"/>
    <w:rsid w:val="00331EA6"/>
    <w:rsid w:val="0033403A"/>
    <w:rsid w:val="00335A9C"/>
    <w:rsid w:val="00335B4B"/>
    <w:rsid w:val="00336230"/>
    <w:rsid w:val="003370AE"/>
    <w:rsid w:val="00342D1F"/>
    <w:rsid w:val="003464BA"/>
    <w:rsid w:val="00346700"/>
    <w:rsid w:val="0035018C"/>
    <w:rsid w:val="00352509"/>
    <w:rsid w:val="00361091"/>
    <w:rsid w:val="003624F9"/>
    <w:rsid w:val="00362AF4"/>
    <w:rsid w:val="003630C3"/>
    <w:rsid w:val="00367995"/>
    <w:rsid w:val="00370D5E"/>
    <w:rsid w:val="00372C4A"/>
    <w:rsid w:val="00373C85"/>
    <w:rsid w:val="00391286"/>
    <w:rsid w:val="003938AB"/>
    <w:rsid w:val="00396C86"/>
    <w:rsid w:val="003A2A5B"/>
    <w:rsid w:val="003A2ED2"/>
    <w:rsid w:val="003A4F5D"/>
    <w:rsid w:val="003A750E"/>
    <w:rsid w:val="003B5434"/>
    <w:rsid w:val="003B6E4B"/>
    <w:rsid w:val="003B7C01"/>
    <w:rsid w:val="003B7EC7"/>
    <w:rsid w:val="003C03DB"/>
    <w:rsid w:val="003C66E6"/>
    <w:rsid w:val="003D0740"/>
    <w:rsid w:val="003D1ED8"/>
    <w:rsid w:val="003D482F"/>
    <w:rsid w:val="003D5E34"/>
    <w:rsid w:val="003D6B4C"/>
    <w:rsid w:val="003E021C"/>
    <w:rsid w:val="003E03E7"/>
    <w:rsid w:val="003E230D"/>
    <w:rsid w:val="003E4978"/>
    <w:rsid w:val="003E5C94"/>
    <w:rsid w:val="003E73B2"/>
    <w:rsid w:val="003E78D9"/>
    <w:rsid w:val="003F0B18"/>
    <w:rsid w:val="003F0BA0"/>
    <w:rsid w:val="003F0DCD"/>
    <w:rsid w:val="003F2FA3"/>
    <w:rsid w:val="003F36BC"/>
    <w:rsid w:val="003F75E1"/>
    <w:rsid w:val="0040022A"/>
    <w:rsid w:val="004018DF"/>
    <w:rsid w:val="00402900"/>
    <w:rsid w:val="00405CC5"/>
    <w:rsid w:val="004071CE"/>
    <w:rsid w:val="00407D66"/>
    <w:rsid w:val="004128D3"/>
    <w:rsid w:val="00416F9B"/>
    <w:rsid w:val="00422981"/>
    <w:rsid w:val="004229F4"/>
    <w:rsid w:val="00422B1A"/>
    <w:rsid w:val="00422FE1"/>
    <w:rsid w:val="00423A02"/>
    <w:rsid w:val="00424C20"/>
    <w:rsid w:val="00425935"/>
    <w:rsid w:val="00431756"/>
    <w:rsid w:val="00431B01"/>
    <w:rsid w:val="00433790"/>
    <w:rsid w:val="00434F1F"/>
    <w:rsid w:val="00440F1B"/>
    <w:rsid w:val="00441F00"/>
    <w:rsid w:val="00442A93"/>
    <w:rsid w:val="00445886"/>
    <w:rsid w:val="00446C0E"/>
    <w:rsid w:val="004502C7"/>
    <w:rsid w:val="004511BA"/>
    <w:rsid w:val="00453FFA"/>
    <w:rsid w:val="004563E6"/>
    <w:rsid w:val="0046025D"/>
    <w:rsid w:val="00461F58"/>
    <w:rsid w:val="00462DBD"/>
    <w:rsid w:val="00465B5B"/>
    <w:rsid w:val="00471156"/>
    <w:rsid w:val="004717B3"/>
    <w:rsid w:val="004723BB"/>
    <w:rsid w:val="00477A9B"/>
    <w:rsid w:val="004819C1"/>
    <w:rsid w:val="0048239F"/>
    <w:rsid w:val="004824BB"/>
    <w:rsid w:val="00482E6A"/>
    <w:rsid w:val="00486220"/>
    <w:rsid w:val="0049043A"/>
    <w:rsid w:val="004910E6"/>
    <w:rsid w:val="00491AB5"/>
    <w:rsid w:val="004941A8"/>
    <w:rsid w:val="00495485"/>
    <w:rsid w:val="004A0609"/>
    <w:rsid w:val="004A1540"/>
    <w:rsid w:val="004A2DF1"/>
    <w:rsid w:val="004A3990"/>
    <w:rsid w:val="004B3829"/>
    <w:rsid w:val="004B658C"/>
    <w:rsid w:val="004B7A23"/>
    <w:rsid w:val="004C2D9B"/>
    <w:rsid w:val="004C38CF"/>
    <w:rsid w:val="004C3C84"/>
    <w:rsid w:val="004C4178"/>
    <w:rsid w:val="004C5B4D"/>
    <w:rsid w:val="004D0FB7"/>
    <w:rsid w:val="004D322C"/>
    <w:rsid w:val="004D59DF"/>
    <w:rsid w:val="004D71A1"/>
    <w:rsid w:val="004E5504"/>
    <w:rsid w:val="004E699D"/>
    <w:rsid w:val="004E7146"/>
    <w:rsid w:val="004F0106"/>
    <w:rsid w:val="004F2440"/>
    <w:rsid w:val="004F67BA"/>
    <w:rsid w:val="005004DB"/>
    <w:rsid w:val="00501CD5"/>
    <w:rsid w:val="005022C4"/>
    <w:rsid w:val="00503742"/>
    <w:rsid w:val="005052A7"/>
    <w:rsid w:val="00505BF8"/>
    <w:rsid w:val="00505F81"/>
    <w:rsid w:val="00506345"/>
    <w:rsid w:val="0050634C"/>
    <w:rsid w:val="00507411"/>
    <w:rsid w:val="00511FFB"/>
    <w:rsid w:val="005124C8"/>
    <w:rsid w:val="00512741"/>
    <w:rsid w:val="00512A87"/>
    <w:rsid w:val="0051448E"/>
    <w:rsid w:val="00516261"/>
    <w:rsid w:val="005165E8"/>
    <w:rsid w:val="00520393"/>
    <w:rsid w:val="00521F38"/>
    <w:rsid w:val="0052382E"/>
    <w:rsid w:val="00523D56"/>
    <w:rsid w:val="00527045"/>
    <w:rsid w:val="005272A8"/>
    <w:rsid w:val="00533577"/>
    <w:rsid w:val="005350EB"/>
    <w:rsid w:val="005351CB"/>
    <w:rsid w:val="005363D8"/>
    <w:rsid w:val="005420E5"/>
    <w:rsid w:val="005436EB"/>
    <w:rsid w:val="00544D67"/>
    <w:rsid w:val="0054733A"/>
    <w:rsid w:val="00550B41"/>
    <w:rsid w:val="00553BBC"/>
    <w:rsid w:val="00553E4C"/>
    <w:rsid w:val="005547B8"/>
    <w:rsid w:val="00554E56"/>
    <w:rsid w:val="0055540F"/>
    <w:rsid w:val="005600BC"/>
    <w:rsid w:val="0056122C"/>
    <w:rsid w:val="00562356"/>
    <w:rsid w:val="0056295F"/>
    <w:rsid w:val="00564577"/>
    <w:rsid w:val="00566118"/>
    <w:rsid w:val="005665B8"/>
    <w:rsid w:val="00571233"/>
    <w:rsid w:val="0057340C"/>
    <w:rsid w:val="005742A1"/>
    <w:rsid w:val="00584426"/>
    <w:rsid w:val="005850AF"/>
    <w:rsid w:val="005864F7"/>
    <w:rsid w:val="0059426F"/>
    <w:rsid w:val="00595D7C"/>
    <w:rsid w:val="00595D9A"/>
    <w:rsid w:val="00596E6B"/>
    <w:rsid w:val="00597FC5"/>
    <w:rsid w:val="005A0394"/>
    <w:rsid w:val="005A0F9E"/>
    <w:rsid w:val="005A1E5E"/>
    <w:rsid w:val="005A2CCB"/>
    <w:rsid w:val="005A44BF"/>
    <w:rsid w:val="005A5360"/>
    <w:rsid w:val="005A5BDB"/>
    <w:rsid w:val="005A5F78"/>
    <w:rsid w:val="005B13E0"/>
    <w:rsid w:val="005B24BF"/>
    <w:rsid w:val="005B2AFC"/>
    <w:rsid w:val="005B4EFB"/>
    <w:rsid w:val="005B6399"/>
    <w:rsid w:val="005C41C4"/>
    <w:rsid w:val="005C4DAC"/>
    <w:rsid w:val="005D2557"/>
    <w:rsid w:val="005D28A8"/>
    <w:rsid w:val="005D2F19"/>
    <w:rsid w:val="005D3B1F"/>
    <w:rsid w:val="005D72F9"/>
    <w:rsid w:val="005D77E7"/>
    <w:rsid w:val="005E0579"/>
    <w:rsid w:val="005E1135"/>
    <w:rsid w:val="005E3927"/>
    <w:rsid w:val="005E3BD2"/>
    <w:rsid w:val="005E43AD"/>
    <w:rsid w:val="005E5470"/>
    <w:rsid w:val="005E6A06"/>
    <w:rsid w:val="005E72BE"/>
    <w:rsid w:val="005F22CF"/>
    <w:rsid w:val="005F42B9"/>
    <w:rsid w:val="005F4362"/>
    <w:rsid w:val="005F5013"/>
    <w:rsid w:val="00601036"/>
    <w:rsid w:val="00602323"/>
    <w:rsid w:val="00603CDB"/>
    <w:rsid w:val="00606605"/>
    <w:rsid w:val="0060695D"/>
    <w:rsid w:val="00610832"/>
    <w:rsid w:val="006113CF"/>
    <w:rsid w:val="00612E33"/>
    <w:rsid w:val="00613736"/>
    <w:rsid w:val="00613B93"/>
    <w:rsid w:val="00614EEB"/>
    <w:rsid w:val="00620028"/>
    <w:rsid w:val="006204A2"/>
    <w:rsid w:val="00620596"/>
    <w:rsid w:val="006214F4"/>
    <w:rsid w:val="0062227E"/>
    <w:rsid w:val="00623780"/>
    <w:rsid w:val="00625310"/>
    <w:rsid w:val="00626B9D"/>
    <w:rsid w:val="00632C89"/>
    <w:rsid w:val="00632DA0"/>
    <w:rsid w:val="00633521"/>
    <w:rsid w:val="00634B48"/>
    <w:rsid w:val="00644B7A"/>
    <w:rsid w:val="00645581"/>
    <w:rsid w:val="00645CBD"/>
    <w:rsid w:val="00646BD6"/>
    <w:rsid w:val="00647CF8"/>
    <w:rsid w:val="00651079"/>
    <w:rsid w:val="006544D0"/>
    <w:rsid w:val="00655810"/>
    <w:rsid w:val="0066337E"/>
    <w:rsid w:val="00665C39"/>
    <w:rsid w:val="006678AD"/>
    <w:rsid w:val="0067183F"/>
    <w:rsid w:val="00672A14"/>
    <w:rsid w:val="006750E9"/>
    <w:rsid w:val="006814B5"/>
    <w:rsid w:val="006820C6"/>
    <w:rsid w:val="006820F1"/>
    <w:rsid w:val="00682A5D"/>
    <w:rsid w:val="00684B31"/>
    <w:rsid w:val="0069112E"/>
    <w:rsid w:val="006926ED"/>
    <w:rsid w:val="00693E61"/>
    <w:rsid w:val="00696F90"/>
    <w:rsid w:val="006A0E37"/>
    <w:rsid w:val="006A1ACE"/>
    <w:rsid w:val="006A3589"/>
    <w:rsid w:val="006A4049"/>
    <w:rsid w:val="006A4AA9"/>
    <w:rsid w:val="006A64D3"/>
    <w:rsid w:val="006A66F2"/>
    <w:rsid w:val="006A6B2F"/>
    <w:rsid w:val="006B0B01"/>
    <w:rsid w:val="006B36D6"/>
    <w:rsid w:val="006B4560"/>
    <w:rsid w:val="006B5B3B"/>
    <w:rsid w:val="006B69FF"/>
    <w:rsid w:val="006C37EC"/>
    <w:rsid w:val="006C5A08"/>
    <w:rsid w:val="006C6BF6"/>
    <w:rsid w:val="006D02D4"/>
    <w:rsid w:val="006D38F8"/>
    <w:rsid w:val="006D3F11"/>
    <w:rsid w:val="006D5781"/>
    <w:rsid w:val="006D7477"/>
    <w:rsid w:val="006E0C50"/>
    <w:rsid w:val="006E19D1"/>
    <w:rsid w:val="006E50E5"/>
    <w:rsid w:val="006F1F97"/>
    <w:rsid w:val="006F68E6"/>
    <w:rsid w:val="006F6CF2"/>
    <w:rsid w:val="006F706D"/>
    <w:rsid w:val="006F75B2"/>
    <w:rsid w:val="00701067"/>
    <w:rsid w:val="0070189C"/>
    <w:rsid w:val="00702BCB"/>
    <w:rsid w:val="00702F55"/>
    <w:rsid w:val="00704AE8"/>
    <w:rsid w:val="007100C1"/>
    <w:rsid w:val="0071153F"/>
    <w:rsid w:val="007135D0"/>
    <w:rsid w:val="00713849"/>
    <w:rsid w:val="00717D72"/>
    <w:rsid w:val="007241C4"/>
    <w:rsid w:val="007248EC"/>
    <w:rsid w:val="007268EF"/>
    <w:rsid w:val="00730E81"/>
    <w:rsid w:val="00732BEF"/>
    <w:rsid w:val="00733D77"/>
    <w:rsid w:val="00734C7F"/>
    <w:rsid w:val="007351BA"/>
    <w:rsid w:val="00735924"/>
    <w:rsid w:val="00740FB3"/>
    <w:rsid w:val="007416DF"/>
    <w:rsid w:val="00742899"/>
    <w:rsid w:val="00745A3B"/>
    <w:rsid w:val="00754A60"/>
    <w:rsid w:val="0075534C"/>
    <w:rsid w:val="007563D7"/>
    <w:rsid w:val="00756D65"/>
    <w:rsid w:val="00760BD4"/>
    <w:rsid w:val="00761E00"/>
    <w:rsid w:val="0076678A"/>
    <w:rsid w:val="00766F7F"/>
    <w:rsid w:val="007675CF"/>
    <w:rsid w:val="007701A2"/>
    <w:rsid w:val="00771A5A"/>
    <w:rsid w:val="0077310B"/>
    <w:rsid w:val="007745F0"/>
    <w:rsid w:val="00790879"/>
    <w:rsid w:val="00793C2E"/>
    <w:rsid w:val="007958CB"/>
    <w:rsid w:val="007970BF"/>
    <w:rsid w:val="007A17EB"/>
    <w:rsid w:val="007A78DB"/>
    <w:rsid w:val="007A7A2D"/>
    <w:rsid w:val="007B0622"/>
    <w:rsid w:val="007B5DA1"/>
    <w:rsid w:val="007C01B3"/>
    <w:rsid w:val="007C1063"/>
    <w:rsid w:val="007C2900"/>
    <w:rsid w:val="007C58E4"/>
    <w:rsid w:val="007C6BAF"/>
    <w:rsid w:val="007C6C00"/>
    <w:rsid w:val="007D0948"/>
    <w:rsid w:val="007D2C58"/>
    <w:rsid w:val="007D36EC"/>
    <w:rsid w:val="007D3B93"/>
    <w:rsid w:val="007D527B"/>
    <w:rsid w:val="007D55AB"/>
    <w:rsid w:val="007D656B"/>
    <w:rsid w:val="007D7AB7"/>
    <w:rsid w:val="007E2F60"/>
    <w:rsid w:val="007E33F0"/>
    <w:rsid w:val="007E4820"/>
    <w:rsid w:val="007E4C45"/>
    <w:rsid w:val="007E57A5"/>
    <w:rsid w:val="007F06C2"/>
    <w:rsid w:val="007F10C0"/>
    <w:rsid w:val="007F1DC2"/>
    <w:rsid w:val="007F268E"/>
    <w:rsid w:val="007F46CE"/>
    <w:rsid w:val="007F5615"/>
    <w:rsid w:val="007F5F80"/>
    <w:rsid w:val="007F6426"/>
    <w:rsid w:val="00800BAC"/>
    <w:rsid w:val="00802842"/>
    <w:rsid w:val="00802927"/>
    <w:rsid w:val="00802CF9"/>
    <w:rsid w:val="0080371C"/>
    <w:rsid w:val="008048FD"/>
    <w:rsid w:val="00804A41"/>
    <w:rsid w:val="008055C1"/>
    <w:rsid w:val="00805E2E"/>
    <w:rsid w:val="00807D2C"/>
    <w:rsid w:val="00811A83"/>
    <w:rsid w:val="00812731"/>
    <w:rsid w:val="008145ED"/>
    <w:rsid w:val="00817038"/>
    <w:rsid w:val="008203ED"/>
    <w:rsid w:val="00820B78"/>
    <w:rsid w:val="00824D8E"/>
    <w:rsid w:val="008260A2"/>
    <w:rsid w:val="00827475"/>
    <w:rsid w:val="008349B9"/>
    <w:rsid w:val="008349D2"/>
    <w:rsid w:val="008408D6"/>
    <w:rsid w:val="00840EB3"/>
    <w:rsid w:val="00842C7F"/>
    <w:rsid w:val="0084388E"/>
    <w:rsid w:val="00844FC4"/>
    <w:rsid w:val="0084541F"/>
    <w:rsid w:val="00846743"/>
    <w:rsid w:val="00847D77"/>
    <w:rsid w:val="008506A2"/>
    <w:rsid w:val="00851427"/>
    <w:rsid w:val="008523C1"/>
    <w:rsid w:val="00854119"/>
    <w:rsid w:val="00855B81"/>
    <w:rsid w:val="00856BFF"/>
    <w:rsid w:val="00856F6D"/>
    <w:rsid w:val="008606BB"/>
    <w:rsid w:val="00862F13"/>
    <w:rsid w:val="00863F21"/>
    <w:rsid w:val="008670DD"/>
    <w:rsid w:val="00867428"/>
    <w:rsid w:val="00871636"/>
    <w:rsid w:val="00872897"/>
    <w:rsid w:val="00872E8C"/>
    <w:rsid w:val="00881D0F"/>
    <w:rsid w:val="00882920"/>
    <w:rsid w:val="00882BAD"/>
    <w:rsid w:val="00883028"/>
    <w:rsid w:val="00883145"/>
    <w:rsid w:val="008874EB"/>
    <w:rsid w:val="00887924"/>
    <w:rsid w:val="00887965"/>
    <w:rsid w:val="008901A0"/>
    <w:rsid w:val="00891116"/>
    <w:rsid w:val="00891E29"/>
    <w:rsid w:val="0089375D"/>
    <w:rsid w:val="00895946"/>
    <w:rsid w:val="00896614"/>
    <w:rsid w:val="0089722E"/>
    <w:rsid w:val="008A0FAE"/>
    <w:rsid w:val="008A13A4"/>
    <w:rsid w:val="008A3694"/>
    <w:rsid w:val="008A4FBE"/>
    <w:rsid w:val="008A7A49"/>
    <w:rsid w:val="008B0099"/>
    <w:rsid w:val="008B35DC"/>
    <w:rsid w:val="008B461A"/>
    <w:rsid w:val="008B7401"/>
    <w:rsid w:val="008C0B11"/>
    <w:rsid w:val="008C3C65"/>
    <w:rsid w:val="008C4FA1"/>
    <w:rsid w:val="008D0DC5"/>
    <w:rsid w:val="008D1184"/>
    <w:rsid w:val="008D5321"/>
    <w:rsid w:val="008D5C61"/>
    <w:rsid w:val="008E0B80"/>
    <w:rsid w:val="008E1976"/>
    <w:rsid w:val="008E2BD6"/>
    <w:rsid w:val="008E402A"/>
    <w:rsid w:val="008E52D0"/>
    <w:rsid w:val="008F5ABF"/>
    <w:rsid w:val="008F6138"/>
    <w:rsid w:val="008F6D23"/>
    <w:rsid w:val="009007AB"/>
    <w:rsid w:val="00900DA6"/>
    <w:rsid w:val="009042B3"/>
    <w:rsid w:val="009046BB"/>
    <w:rsid w:val="00906278"/>
    <w:rsid w:val="00906395"/>
    <w:rsid w:val="00907D60"/>
    <w:rsid w:val="009131FE"/>
    <w:rsid w:val="009133D4"/>
    <w:rsid w:val="00915B86"/>
    <w:rsid w:val="00920C20"/>
    <w:rsid w:val="00923F5A"/>
    <w:rsid w:val="00924748"/>
    <w:rsid w:val="009256EC"/>
    <w:rsid w:val="00926C52"/>
    <w:rsid w:val="0093094C"/>
    <w:rsid w:val="00935E0D"/>
    <w:rsid w:val="009407E6"/>
    <w:rsid w:val="00940D96"/>
    <w:rsid w:val="009431F4"/>
    <w:rsid w:val="00943474"/>
    <w:rsid w:val="00943BAC"/>
    <w:rsid w:val="009446B2"/>
    <w:rsid w:val="00944D99"/>
    <w:rsid w:val="00945A1A"/>
    <w:rsid w:val="00947213"/>
    <w:rsid w:val="00950154"/>
    <w:rsid w:val="00952F04"/>
    <w:rsid w:val="00953793"/>
    <w:rsid w:val="0095381D"/>
    <w:rsid w:val="009542CF"/>
    <w:rsid w:val="00956D25"/>
    <w:rsid w:val="00961434"/>
    <w:rsid w:val="00962B19"/>
    <w:rsid w:val="00965026"/>
    <w:rsid w:val="0096730A"/>
    <w:rsid w:val="009674ED"/>
    <w:rsid w:val="0097112C"/>
    <w:rsid w:val="00972D24"/>
    <w:rsid w:val="00975352"/>
    <w:rsid w:val="009805C2"/>
    <w:rsid w:val="00980D36"/>
    <w:rsid w:val="009814EC"/>
    <w:rsid w:val="009820EA"/>
    <w:rsid w:val="00985690"/>
    <w:rsid w:val="009871C2"/>
    <w:rsid w:val="00990109"/>
    <w:rsid w:val="009906CF"/>
    <w:rsid w:val="00994E45"/>
    <w:rsid w:val="009A2017"/>
    <w:rsid w:val="009A360F"/>
    <w:rsid w:val="009A4101"/>
    <w:rsid w:val="009A458C"/>
    <w:rsid w:val="009A4C72"/>
    <w:rsid w:val="009A5194"/>
    <w:rsid w:val="009B18A2"/>
    <w:rsid w:val="009B241E"/>
    <w:rsid w:val="009B249E"/>
    <w:rsid w:val="009B2C8C"/>
    <w:rsid w:val="009B30AF"/>
    <w:rsid w:val="009B4C8E"/>
    <w:rsid w:val="009B74BD"/>
    <w:rsid w:val="009C14FF"/>
    <w:rsid w:val="009C17F5"/>
    <w:rsid w:val="009C47E4"/>
    <w:rsid w:val="009D10D3"/>
    <w:rsid w:val="009D1168"/>
    <w:rsid w:val="009D6201"/>
    <w:rsid w:val="009E0037"/>
    <w:rsid w:val="009E2323"/>
    <w:rsid w:val="009E490B"/>
    <w:rsid w:val="009F5D92"/>
    <w:rsid w:val="009F5F55"/>
    <w:rsid w:val="009F7B8E"/>
    <w:rsid w:val="00A01117"/>
    <w:rsid w:val="00A0420A"/>
    <w:rsid w:val="00A0462E"/>
    <w:rsid w:val="00A05AC7"/>
    <w:rsid w:val="00A117A5"/>
    <w:rsid w:val="00A11CA2"/>
    <w:rsid w:val="00A13E44"/>
    <w:rsid w:val="00A13F9E"/>
    <w:rsid w:val="00A141B8"/>
    <w:rsid w:val="00A14688"/>
    <w:rsid w:val="00A15ACA"/>
    <w:rsid w:val="00A16AD7"/>
    <w:rsid w:val="00A215A6"/>
    <w:rsid w:val="00A2474E"/>
    <w:rsid w:val="00A265FA"/>
    <w:rsid w:val="00A26E1C"/>
    <w:rsid w:val="00A278C3"/>
    <w:rsid w:val="00A32398"/>
    <w:rsid w:val="00A346F9"/>
    <w:rsid w:val="00A349F1"/>
    <w:rsid w:val="00A36005"/>
    <w:rsid w:val="00A4263A"/>
    <w:rsid w:val="00A44CE7"/>
    <w:rsid w:val="00A453D8"/>
    <w:rsid w:val="00A46E69"/>
    <w:rsid w:val="00A47392"/>
    <w:rsid w:val="00A51E1D"/>
    <w:rsid w:val="00A54A79"/>
    <w:rsid w:val="00A55F35"/>
    <w:rsid w:val="00A561A6"/>
    <w:rsid w:val="00A56A80"/>
    <w:rsid w:val="00A57824"/>
    <w:rsid w:val="00A61460"/>
    <w:rsid w:val="00A71985"/>
    <w:rsid w:val="00A72080"/>
    <w:rsid w:val="00A7243C"/>
    <w:rsid w:val="00A73551"/>
    <w:rsid w:val="00A742B9"/>
    <w:rsid w:val="00A7435D"/>
    <w:rsid w:val="00A7458B"/>
    <w:rsid w:val="00A77F94"/>
    <w:rsid w:val="00A84D74"/>
    <w:rsid w:val="00A865D9"/>
    <w:rsid w:val="00A90099"/>
    <w:rsid w:val="00A910C2"/>
    <w:rsid w:val="00A916D0"/>
    <w:rsid w:val="00A93785"/>
    <w:rsid w:val="00A94231"/>
    <w:rsid w:val="00A94AF3"/>
    <w:rsid w:val="00A95F36"/>
    <w:rsid w:val="00A96AA4"/>
    <w:rsid w:val="00AA2403"/>
    <w:rsid w:val="00AA3D22"/>
    <w:rsid w:val="00AB2998"/>
    <w:rsid w:val="00AB3851"/>
    <w:rsid w:val="00AB416A"/>
    <w:rsid w:val="00AB42D8"/>
    <w:rsid w:val="00AB4663"/>
    <w:rsid w:val="00AB713A"/>
    <w:rsid w:val="00AB730D"/>
    <w:rsid w:val="00AB7B1A"/>
    <w:rsid w:val="00AC0F2A"/>
    <w:rsid w:val="00AC18B8"/>
    <w:rsid w:val="00AC46D7"/>
    <w:rsid w:val="00AC49F3"/>
    <w:rsid w:val="00AC4D6B"/>
    <w:rsid w:val="00AC55DC"/>
    <w:rsid w:val="00AC62B7"/>
    <w:rsid w:val="00AC7118"/>
    <w:rsid w:val="00AC71C4"/>
    <w:rsid w:val="00AC72CA"/>
    <w:rsid w:val="00AD32BD"/>
    <w:rsid w:val="00AD3EB4"/>
    <w:rsid w:val="00AD477E"/>
    <w:rsid w:val="00AD526C"/>
    <w:rsid w:val="00AD54AE"/>
    <w:rsid w:val="00AD5E4B"/>
    <w:rsid w:val="00AD6DAE"/>
    <w:rsid w:val="00AD78DC"/>
    <w:rsid w:val="00AD7CDA"/>
    <w:rsid w:val="00AE08DC"/>
    <w:rsid w:val="00AE2581"/>
    <w:rsid w:val="00AE2B74"/>
    <w:rsid w:val="00AE4110"/>
    <w:rsid w:val="00AE460D"/>
    <w:rsid w:val="00AF0A00"/>
    <w:rsid w:val="00AF1AC9"/>
    <w:rsid w:val="00AF2510"/>
    <w:rsid w:val="00B0328D"/>
    <w:rsid w:val="00B035E7"/>
    <w:rsid w:val="00B03F3F"/>
    <w:rsid w:val="00B0415B"/>
    <w:rsid w:val="00B059DC"/>
    <w:rsid w:val="00B05CBE"/>
    <w:rsid w:val="00B05D02"/>
    <w:rsid w:val="00B067F7"/>
    <w:rsid w:val="00B10782"/>
    <w:rsid w:val="00B11529"/>
    <w:rsid w:val="00B120EE"/>
    <w:rsid w:val="00B13EA2"/>
    <w:rsid w:val="00B148BD"/>
    <w:rsid w:val="00B20C7E"/>
    <w:rsid w:val="00B23B20"/>
    <w:rsid w:val="00B2744A"/>
    <w:rsid w:val="00B3696F"/>
    <w:rsid w:val="00B406BD"/>
    <w:rsid w:val="00B44395"/>
    <w:rsid w:val="00B469A1"/>
    <w:rsid w:val="00B517DC"/>
    <w:rsid w:val="00B56FAF"/>
    <w:rsid w:val="00B604E9"/>
    <w:rsid w:val="00B613A9"/>
    <w:rsid w:val="00B61584"/>
    <w:rsid w:val="00B621EE"/>
    <w:rsid w:val="00B63A35"/>
    <w:rsid w:val="00B64EFD"/>
    <w:rsid w:val="00B65AE7"/>
    <w:rsid w:val="00B73565"/>
    <w:rsid w:val="00B75EEB"/>
    <w:rsid w:val="00B778EB"/>
    <w:rsid w:val="00B83A43"/>
    <w:rsid w:val="00B83E95"/>
    <w:rsid w:val="00B860C3"/>
    <w:rsid w:val="00B87EAB"/>
    <w:rsid w:val="00B9195F"/>
    <w:rsid w:val="00B93D28"/>
    <w:rsid w:val="00B95311"/>
    <w:rsid w:val="00B9538E"/>
    <w:rsid w:val="00B9610E"/>
    <w:rsid w:val="00B97599"/>
    <w:rsid w:val="00B9776C"/>
    <w:rsid w:val="00BA246D"/>
    <w:rsid w:val="00BA3CE0"/>
    <w:rsid w:val="00BA44A4"/>
    <w:rsid w:val="00BA6A8F"/>
    <w:rsid w:val="00BA6D43"/>
    <w:rsid w:val="00BA6D4B"/>
    <w:rsid w:val="00BB16AC"/>
    <w:rsid w:val="00BB2391"/>
    <w:rsid w:val="00BB45DA"/>
    <w:rsid w:val="00BB4870"/>
    <w:rsid w:val="00BB4A17"/>
    <w:rsid w:val="00BB70B1"/>
    <w:rsid w:val="00BB714E"/>
    <w:rsid w:val="00BB74D7"/>
    <w:rsid w:val="00BC1529"/>
    <w:rsid w:val="00BC37D6"/>
    <w:rsid w:val="00BC3D34"/>
    <w:rsid w:val="00BC3DC0"/>
    <w:rsid w:val="00BC451B"/>
    <w:rsid w:val="00BC5EC7"/>
    <w:rsid w:val="00BC713E"/>
    <w:rsid w:val="00BC7C4E"/>
    <w:rsid w:val="00BD0143"/>
    <w:rsid w:val="00BD07A8"/>
    <w:rsid w:val="00BD2533"/>
    <w:rsid w:val="00BD6093"/>
    <w:rsid w:val="00BE07D9"/>
    <w:rsid w:val="00BE20BC"/>
    <w:rsid w:val="00BE23DC"/>
    <w:rsid w:val="00BE3744"/>
    <w:rsid w:val="00BE49DA"/>
    <w:rsid w:val="00BE5FDD"/>
    <w:rsid w:val="00BE74EB"/>
    <w:rsid w:val="00BF1F1E"/>
    <w:rsid w:val="00BF4859"/>
    <w:rsid w:val="00BF5549"/>
    <w:rsid w:val="00BF5F42"/>
    <w:rsid w:val="00C00EEB"/>
    <w:rsid w:val="00C01876"/>
    <w:rsid w:val="00C0449F"/>
    <w:rsid w:val="00C045EB"/>
    <w:rsid w:val="00C04FF6"/>
    <w:rsid w:val="00C05849"/>
    <w:rsid w:val="00C1257A"/>
    <w:rsid w:val="00C12C95"/>
    <w:rsid w:val="00C12E49"/>
    <w:rsid w:val="00C1366F"/>
    <w:rsid w:val="00C16FF7"/>
    <w:rsid w:val="00C17C6B"/>
    <w:rsid w:val="00C21E95"/>
    <w:rsid w:val="00C261D6"/>
    <w:rsid w:val="00C27F10"/>
    <w:rsid w:val="00C33A65"/>
    <w:rsid w:val="00C34172"/>
    <w:rsid w:val="00C356CB"/>
    <w:rsid w:val="00C41453"/>
    <w:rsid w:val="00C41EAE"/>
    <w:rsid w:val="00C4299B"/>
    <w:rsid w:val="00C43802"/>
    <w:rsid w:val="00C43FFA"/>
    <w:rsid w:val="00C44560"/>
    <w:rsid w:val="00C47595"/>
    <w:rsid w:val="00C5038D"/>
    <w:rsid w:val="00C50DF1"/>
    <w:rsid w:val="00C50ECA"/>
    <w:rsid w:val="00C52E17"/>
    <w:rsid w:val="00C5614D"/>
    <w:rsid w:val="00C57C1B"/>
    <w:rsid w:val="00C62C74"/>
    <w:rsid w:val="00C62D8A"/>
    <w:rsid w:val="00C659EE"/>
    <w:rsid w:val="00C66A0C"/>
    <w:rsid w:val="00C71B57"/>
    <w:rsid w:val="00C80CA7"/>
    <w:rsid w:val="00C83097"/>
    <w:rsid w:val="00C846DF"/>
    <w:rsid w:val="00C86DCE"/>
    <w:rsid w:val="00C90E64"/>
    <w:rsid w:val="00C91D03"/>
    <w:rsid w:val="00C92915"/>
    <w:rsid w:val="00CA0967"/>
    <w:rsid w:val="00CA1C06"/>
    <w:rsid w:val="00CA38B9"/>
    <w:rsid w:val="00CA768B"/>
    <w:rsid w:val="00CA76C6"/>
    <w:rsid w:val="00CB4FC4"/>
    <w:rsid w:val="00CB6F72"/>
    <w:rsid w:val="00CC178C"/>
    <w:rsid w:val="00CC510F"/>
    <w:rsid w:val="00CC5A3F"/>
    <w:rsid w:val="00CC7696"/>
    <w:rsid w:val="00CC7785"/>
    <w:rsid w:val="00CC782A"/>
    <w:rsid w:val="00CC7E0D"/>
    <w:rsid w:val="00CD03F6"/>
    <w:rsid w:val="00CD15A9"/>
    <w:rsid w:val="00CD256A"/>
    <w:rsid w:val="00CD2893"/>
    <w:rsid w:val="00CE0A87"/>
    <w:rsid w:val="00CE2C3D"/>
    <w:rsid w:val="00CE7B5E"/>
    <w:rsid w:val="00CF1BB2"/>
    <w:rsid w:val="00CF29CF"/>
    <w:rsid w:val="00CF2BDE"/>
    <w:rsid w:val="00CF2D7D"/>
    <w:rsid w:val="00D0006B"/>
    <w:rsid w:val="00D00E8C"/>
    <w:rsid w:val="00D01D80"/>
    <w:rsid w:val="00D02231"/>
    <w:rsid w:val="00D03F3C"/>
    <w:rsid w:val="00D04215"/>
    <w:rsid w:val="00D0526F"/>
    <w:rsid w:val="00D110E2"/>
    <w:rsid w:val="00D13625"/>
    <w:rsid w:val="00D149C4"/>
    <w:rsid w:val="00D20730"/>
    <w:rsid w:val="00D20D6E"/>
    <w:rsid w:val="00D21529"/>
    <w:rsid w:val="00D22DF4"/>
    <w:rsid w:val="00D251C1"/>
    <w:rsid w:val="00D25AFD"/>
    <w:rsid w:val="00D270FC"/>
    <w:rsid w:val="00D301F3"/>
    <w:rsid w:val="00D35BB2"/>
    <w:rsid w:val="00D413F3"/>
    <w:rsid w:val="00D42ECC"/>
    <w:rsid w:val="00D4440D"/>
    <w:rsid w:val="00D45857"/>
    <w:rsid w:val="00D47A97"/>
    <w:rsid w:val="00D5101E"/>
    <w:rsid w:val="00D518E9"/>
    <w:rsid w:val="00D51A92"/>
    <w:rsid w:val="00D52496"/>
    <w:rsid w:val="00D542AE"/>
    <w:rsid w:val="00D55E0C"/>
    <w:rsid w:val="00D5711D"/>
    <w:rsid w:val="00D61C26"/>
    <w:rsid w:val="00D64CBB"/>
    <w:rsid w:val="00D70F8E"/>
    <w:rsid w:val="00D723B8"/>
    <w:rsid w:val="00D728D5"/>
    <w:rsid w:val="00D775A3"/>
    <w:rsid w:val="00D775C7"/>
    <w:rsid w:val="00D803E0"/>
    <w:rsid w:val="00D808C9"/>
    <w:rsid w:val="00D86451"/>
    <w:rsid w:val="00D87CB7"/>
    <w:rsid w:val="00D902A4"/>
    <w:rsid w:val="00D91D7C"/>
    <w:rsid w:val="00D9410C"/>
    <w:rsid w:val="00D941D4"/>
    <w:rsid w:val="00D9528F"/>
    <w:rsid w:val="00D954DE"/>
    <w:rsid w:val="00D96175"/>
    <w:rsid w:val="00D96BD0"/>
    <w:rsid w:val="00D96EFA"/>
    <w:rsid w:val="00DA00DC"/>
    <w:rsid w:val="00DA0A40"/>
    <w:rsid w:val="00DA48BB"/>
    <w:rsid w:val="00DA6C25"/>
    <w:rsid w:val="00DB0BCF"/>
    <w:rsid w:val="00DB4F73"/>
    <w:rsid w:val="00DB594D"/>
    <w:rsid w:val="00DC33AF"/>
    <w:rsid w:val="00DC3AE8"/>
    <w:rsid w:val="00DC5577"/>
    <w:rsid w:val="00DC66A8"/>
    <w:rsid w:val="00DC70BC"/>
    <w:rsid w:val="00DC7E7C"/>
    <w:rsid w:val="00DC7F74"/>
    <w:rsid w:val="00DD05D1"/>
    <w:rsid w:val="00DD08C6"/>
    <w:rsid w:val="00DD17E6"/>
    <w:rsid w:val="00DD192E"/>
    <w:rsid w:val="00DD4421"/>
    <w:rsid w:val="00DD6CFC"/>
    <w:rsid w:val="00DF0586"/>
    <w:rsid w:val="00DF1565"/>
    <w:rsid w:val="00DF1CD0"/>
    <w:rsid w:val="00DF1CD3"/>
    <w:rsid w:val="00DF4F41"/>
    <w:rsid w:val="00DF65B8"/>
    <w:rsid w:val="00DF7C2E"/>
    <w:rsid w:val="00E006C7"/>
    <w:rsid w:val="00E012FD"/>
    <w:rsid w:val="00E017F7"/>
    <w:rsid w:val="00E02AFA"/>
    <w:rsid w:val="00E040C3"/>
    <w:rsid w:val="00E067F8"/>
    <w:rsid w:val="00E06ACF"/>
    <w:rsid w:val="00E07349"/>
    <w:rsid w:val="00E14892"/>
    <w:rsid w:val="00E15D35"/>
    <w:rsid w:val="00E210D8"/>
    <w:rsid w:val="00E210FB"/>
    <w:rsid w:val="00E23509"/>
    <w:rsid w:val="00E27E78"/>
    <w:rsid w:val="00E3241D"/>
    <w:rsid w:val="00E3304B"/>
    <w:rsid w:val="00E33935"/>
    <w:rsid w:val="00E34EF4"/>
    <w:rsid w:val="00E3500B"/>
    <w:rsid w:val="00E37F1D"/>
    <w:rsid w:val="00E41132"/>
    <w:rsid w:val="00E41455"/>
    <w:rsid w:val="00E41BFC"/>
    <w:rsid w:val="00E43C44"/>
    <w:rsid w:val="00E450A3"/>
    <w:rsid w:val="00E451A4"/>
    <w:rsid w:val="00E45A74"/>
    <w:rsid w:val="00E45C2F"/>
    <w:rsid w:val="00E45FF5"/>
    <w:rsid w:val="00E46127"/>
    <w:rsid w:val="00E4739A"/>
    <w:rsid w:val="00E50A61"/>
    <w:rsid w:val="00E50FC9"/>
    <w:rsid w:val="00E5258C"/>
    <w:rsid w:val="00E53F44"/>
    <w:rsid w:val="00E5433A"/>
    <w:rsid w:val="00E570DF"/>
    <w:rsid w:val="00E62389"/>
    <w:rsid w:val="00E62FE3"/>
    <w:rsid w:val="00E7024E"/>
    <w:rsid w:val="00E70AE2"/>
    <w:rsid w:val="00E7710D"/>
    <w:rsid w:val="00E77F60"/>
    <w:rsid w:val="00E80DD2"/>
    <w:rsid w:val="00E82B53"/>
    <w:rsid w:val="00E866FE"/>
    <w:rsid w:val="00E86F78"/>
    <w:rsid w:val="00E87CAD"/>
    <w:rsid w:val="00E87EA2"/>
    <w:rsid w:val="00E90093"/>
    <w:rsid w:val="00E918A2"/>
    <w:rsid w:val="00E93ED0"/>
    <w:rsid w:val="00E94D29"/>
    <w:rsid w:val="00E95866"/>
    <w:rsid w:val="00EA02F5"/>
    <w:rsid w:val="00EA0459"/>
    <w:rsid w:val="00EA07F3"/>
    <w:rsid w:val="00EA2BA0"/>
    <w:rsid w:val="00EA2C74"/>
    <w:rsid w:val="00EA395F"/>
    <w:rsid w:val="00EA7EAE"/>
    <w:rsid w:val="00EB016F"/>
    <w:rsid w:val="00EB28D9"/>
    <w:rsid w:val="00EB3C0E"/>
    <w:rsid w:val="00EB4197"/>
    <w:rsid w:val="00EB5417"/>
    <w:rsid w:val="00EB5D5F"/>
    <w:rsid w:val="00EB6B09"/>
    <w:rsid w:val="00EB720C"/>
    <w:rsid w:val="00EC1236"/>
    <w:rsid w:val="00EC314B"/>
    <w:rsid w:val="00EC3716"/>
    <w:rsid w:val="00EC526E"/>
    <w:rsid w:val="00EC532C"/>
    <w:rsid w:val="00ED055C"/>
    <w:rsid w:val="00ED100C"/>
    <w:rsid w:val="00ED108D"/>
    <w:rsid w:val="00ED66E8"/>
    <w:rsid w:val="00ED7703"/>
    <w:rsid w:val="00EE21E4"/>
    <w:rsid w:val="00EE3E74"/>
    <w:rsid w:val="00EE5725"/>
    <w:rsid w:val="00EF0C44"/>
    <w:rsid w:val="00EF13DE"/>
    <w:rsid w:val="00EF15E2"/>
    <w:rsid w:val="00EF57F4"/>
    <w:rsid w:val="00EF6586"/>
    <w:rsid w:val="00EF695E"/>
    <w:rsid w:val="00F028A9"/>
    <w:rsid w:val="00F02B8A"/>
    <w:rsid w:val="00F03A03"/>
    <w:rsid w:val="00F04F21"/>
    <w:rsid w:val="00F14544"/>
    <w:rsid w:val="00F150EF"/>
    <w:rsid w:val="00F15355"/>
    <w:rsid w:val="00F16A19"/>
    <w:rsid w:val="00F217E7"/>
    <w:rsid w:val="00F21F6A"/>
    <w:rsid w:val="00F22093"/>
    <w:rsid w:val="00F231F2"/>
    <w:rsid w:val="00F24F4D"/>
    <w:rsid w:val="00F26C7B"/>
    <w:rsid w:val="00F27EFE"/>
    <w:rsid w:val="00F30F71"/>
    <w:rsid w:val="00F3265B"/>
    <w:rsid w:val="00F36ABA"/>
    <w:rsid w:val="00F373D1"/>
    <w:rsid w:val="00F428EB"/>
    <w:rsid w:val="00F43F7F"/>
    <w:rsid w:val="00F45A58"/>
    <w:rsid w:val="00F46AD5"/>
    <w:rsid w:val="00F4785C"/>
    <w:rsid w:val="00F500D7"/>
    <w:rsid w:val="00F501A6"/>
    <w:rsid w:val="00F52C3F"/>
    <w:rsid w:val="00F541FF"/>
    <w:rsid w:val="00F55457"/>
    <w:rsid w:val="00F55EFB"/>
    <w:rsid w:val="00F5649C"/>
    <w:rsid w:val="00F57DF1"/>
    <w:rsid w:val="00F6635E"/>
    <w:rsid w:val="00F672CB"/>
    <w:rsid w:val="00F673F8"/>
    <w:rsid w:val="00F7184E"/>
    <w:rsid w:val="00F75D33"/>
    <w:rsid w:val="00F75D5D"/>
    <w:rsid w:val="00F75ED4"/>
    <w:rsid w:val="00F7675F"/>
    <w:rsid w:val="00F7757E"/>
    <w:rsid w:val="00F807CA"/>
    <w:rsid w:val="00F8097E"/>
    <w:rsid w:val="00F820F5"/>
    <w:rsid w:val="00F8454E"/>
    <w:rsid w:val="00F84B52"/>
    <w:rsid w:val="00F904E4"/>
    <w:rsid w:val="00F92DBF"/>
    <w:rsid w:val="00F9369A"/>
    <w:rsid w:val="00F954A8"/>
    <w:rsid w:val="00F958E3"/>
    <w:rsid w:val="00F95BB3"/>
    <w:rsid w:val="00F972DF"/>
    <w:rsid w:val="00FA2DAC"/>
    <w:rsid w:val="00FA4429"/>
    <w:rsid w:val="00FA4D04"/>
    <w:rsid w:val="00FA59C2"/>
    <w:rsid w:val="00FA736E"/>
    <w:rsid w:val="00FB0191"/>
    <w:rsid w:val="00FB05E8"/>
    <w:rsid w:val="00FB0FAE"/>
    <w:rsid w:val="00FB2417"/>
    <w:rsid w:val="00FB2576"/>
    <w:rsid w:val="00FB2657"/>
    <w:rsid w:val="00FB4664"/>
    <w:rsid w:val="00FB72B5"/>
    <w:rsid w:val="00FC7CC5"/>
    <w:rsid w:val="00FD491A"/>
    <w:rsid w:val="00FD4A35"/>
    <w:rsid w:val="00FD6545"/>
    <w:rsid w:val="00FE255D"/>
    <w:rsid w:val="00FE4180"/>
    <w:rsid w:val="00FE471A"/>
    <w:rsid w:val="00FE6DB4"/>
    <w:rsid w:val="00FF45CC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036"/>
    <w:pPr>
      <w:suppressAutoHyphens/>
    </w:pPr>
    <w:rPr>
      <w:sz w:val="24"/>
      <w:szCs w:val="24"/>
      <w:lang w:eastAsia="ar-SA"/>
    </w:rPr>
  </w:style>
  <w:style w:type="paragraph" w:styleId="Overskrift2">
    <w:name w:val="heading 2"/>
    <w:basedOn w:val="Normal"/>
    <w:qFormat/>
    <w:rsid w:val="007C58E4"/>
    <w:pPr>
      <w:suppressAutoHyphens w:val="0"/>
      <w:spacing w:after="45"/>
      <w:outlineLvl w:val="1"/>
    </w:pPr>
    <w:rPr>
      <w:rFonts w:ascii="Comic Sans MS" w:hAnsi="Comic Sans MS"/>
      <w:color w:val="333333"/>
      <w:spacing w:val="15"/>
      <w:sz w:val="21"/>
      <w:szCs w:val="2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149C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6A3589"/>
    <w:rPr>
      <w:color w:val="0000FF"/>
      <w:u w:val="single"/>
    </w:rPr>
  </w:style>
  <w:style w:type="paragraph" w:styleId="Topptekst">
    <w:name w:val="header"/>
    <w:basedOn w:val="Normal"/>
    <w:rsid w:val="005E547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E547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D5321"/>
    <w:rPr>
      <w:rFonts w:ascii="Tahoma" w:hAnsi="Tahoma" w:cs="Tahoma"/>
      <w:sz w:val="16"/>
      <w:szCs w:val="16"/>
    </w:rPr>
  </w:style>
  <w:style w:type="paragraph" w:customStyle="1" w:styleId="header-description">
    <w:name w:val="header-description"/>
    <w:basedOn w:val="Normal"/>
    <w:rsid w:val="007C58E4"/>
    <w:pPr>
      <w:suppressAutoHyphens w:val="0"/>
      <w:spacing w:line="300" w:lineRule="atLeast"/>
    </w:pPr>
    <w:rPr>
      <w:rFonts w:ascii="Tahoma" w:hAnsi="Tahoma" w:cs="Tahoma"/>
      <w:color w:val="666666"/>
      <w:sz w:val="17"/>
      <w:szCs w:val="17"/>
      <w:lang w:eastAsia="nb-NO"/>
    </w:rPr>
  </w:style>
  <w:style w:type="character" w:customStyle="1" w:styleId="jflowcontroljflowselected">
    <w:name w:val="jflowcontrol jflowselected"/>
    <w:basedOn w:val="Standardskriftforavsnitt"/>
    <w:rsid w:val="007C58E4"/>
  </w:style>
  <w:style w:type="character" w:customStyle="1" w:styleId="jflowcontrol">
    <w:name w:val="jflowcontrol"/>
    <w:basedOn w:val="Standardskriftforavsnitt"/>
    <w:rsid w:val="007C5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036"/>
    <w:pPr>
      <w:suppressAutoHyphens/>
    </w:pPr>
    <w:rPr>
      <w:sz w:val="24"/>
      <w:szCs w:val="24"/>
      <w:lang w:eastAsia="ar-SA"/>
    </w:rPr>
  </w:style>
  <w:style w:type="paragraph" w:styleId="Overskrift2">
    <w:name w:val="heading 2"/>
    <w:basedOn w:val="Normal"/>
    <w:qFormat/>
    <w:rsid w:val="007C58E4"/>
    <w:pPr>
      <w:suppressAutoHyphens w:val="0"/>
      <w:spacing w:after="45"/>
      <w:outlineLvl w:val="1"/>
    </w:pPr>
    <w:rPr>
      <w:rFonts w:ascii="Comic Sans MS" w:hAnsi="Comic Sans MS"/>
      <w:color w:val="333333"/>
      <w:spacing w:val="15"/>
      <w:sz w:val="21"/>
      <w:szCs w:val="2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149C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6A3589"/>
    <w:rPr>
      <w:color w:val="0000FF"/>
      <w:u w:val="single"/>
    </w:rPr>
  </w:style>
  <w:style w:type="paragraph" w:styleId="Topptekst">
    <w:name w:val="header"/>
    <w:basedOn w:val="Normal"/>
    <w:rsid w:val="005E547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E547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D5321"/>
    <w:rPr>
      <w:rFonts w:ascii="Tahoma" w:hAnsi="Tahoma" w:cs="Tahoma"/>
      <w:sz w:val="16"/>
      <w:szCs w:val="16"/>
    </w:rPr>
  </w:style>
  <w:style w:type="paragraph" w:customStyle="1" w:styleId="header-description">
    <w:name w:val="header-description"/>
    <w:basedOn w:val="Normal"/>
    <w:rsid w:val="007C58E4"/>
    <w:pPr>
      <w:suppressAutoHyphens w:val="0"/>
      <w:spacing w:line="300" w:lineRule="atLeast"/>
    </w:pPr>
    <w:rPr>
      <w:rFonts w:ascii="Tahoma" w:hAnsi="Tahoma" w:cs="Tahoma"/>
      <w:color w:val="666666"/>
      <w:sz w:val="17"/>
      <w:szCs w:val="17"/>
      <w:lang w:eastAsia="nb-NO"/>
    </w:rPr>
  </w:style>
  <w:style w:type="character" w:customStyle="1" w:styleId="jflowcontroljflowselected">
    <w:name w:val="jflowcontrol jflowselected"/>
    <w:basedOn w:val="Standardskriftforavsnitt"/>
    <w:rsid w:val="007C58E4"/>
  </w:style>
  <w:style w:type="character" w:customStyle="1" w:styleId="jflowcontrol">
    <w:name w:val="jflowcontrol"/>
    <w:basedOn w:val="Standardskriftforavsnitt"/>
    <w:rsid w:val="007C5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7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928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495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5068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4508">
                          <w:marLeft w:val="480"/>
                          <w:marRight w:val="0"/>
                          <w:marTop w:val="16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38099">
                          <w:marLeft w:val="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03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108">
                                  <w:marLeft w:val="0"/>
                                  <w:marRight w:val="0"/>
                                  <w:marTop w:val="1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7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4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3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0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2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2749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2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830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583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91562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o/url?sa=i&amp;rct=j&amp;q=&amp;esrc=s&amp;source=images&amp;cd=&amp;cad=rja&amp;uact=8&amp;ved=0ahUKEwjxyfHxz4HWAhVBMJoKHS0jA6gQjRwIBw&amp;url=https%3A%2F%2Fwallpapersafari.com%2Ffree-australian-wallpaper%2F&amp;psig=AFQjCNGbeDA3gToR1-9EH90EzmEqASsyPg&amp;ust=150427400602486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no/url?sa=i&amp;rct=j&amp;q=&amp;esrc=s&amp;source=images&amp;cd=&amp;cad=rja&amp;uact=8&amp;ved=0ahUKEwiGuOKLz4HWAhXlK5oKHfpMDM4QjRwIBw&amp;url=http%3A%2F%2Fwww.aglobalreach.com%2Fwas-marco-polo-an-explorer%2F&amp;psig=AFQjCNGPGe776eLYQGhJwX7FpHuJdFUxHQ&amp;ust=150427384949826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D6F1869</Template>
  <TotalTime>86</TotalTime>
  <Pages>2</Pages>
  <Words>311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Uke 11 i 5</vt:lpstr>
    </vt:vector>
  </TitlesOfParts>
  <Company>Inderøy kommune skoler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Uke 11 i 5</dc:title>
  <dc:creator>larsjo</dc:creator>
  <cp:lastModifiedBy>Håkon Østbye Mjømen</cp:lastModifiedBy>
  <cp:revision>8</cp:revision>
  <cp:lastPrinted>2016-06-02T12:44:00Z</cp:lastPrinted>
  <dcterms:created xsi:type="dcterms:W3CDTF">2017-08-28T13:02:00Z</dcterms:created>
  <dcterms:modified xsi:type="dcterms:W3CDTF">2017-08-31T13:56:00Z</dcterms:modified>
</cp:coreProperties>
</file>